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F43A58" w14:textId="77777777" w:rsidR="002F1562" w:rsidRPr="002F1562" w:rsidRDefault="002F1562" w:rsidP="002F1562">
      <w:pPr>
        <w:pStyle w:val="Body"/>
        <w:rPr>
          <w:rFonts w:asciiTheme="majorHAnsi" w:hAnsiTheme="majorHAnsi" w:cs="Arial"/>
          <w:color w:val="auto"/>
          <w:szCs w:val="24"/>
        </w:rPr>
      </w:pPr>
      <w:r w:rsidRPr="002F1562">
        <w:rPr>
          <w:rFonts w:asciiTheme="majorHAnsi" w:hAnsiTheme="majorHAnsi" w:cs="Arial"/>
          <w:color w:val="auto"/>
          <w:szCs w:val="24"/>
        </w:rPr>
        <w:t xml:space="preserve">Research Question: </w:t>
      </w:r>
    </w:p>
    <w:p w14:paraId="416F3C1A" w14:textId="77777777" w:rsidR="002F1562" w:rsidRPr="002F1562" w:rsidRDefault="002F1562" w:rsidP="002F1562">
      <w:pPr>
        <w:pStyle w:val="Body"/>
        <w:rPr>
          <w:rFonts w:asciiTheme="majorHAnsi" w:hAnsiTheme="majorHAnsi" w:cs="Arial"/>
          <w:color w:val="auto"/>
          <w:szCs w:val="24"/>
        </w:rPr>
      </w:pPr>
      <w:r w:rsidRPr="002F1562">
        <w:rPr>
          <w:rFonts w:asciiTheme="majorHAnsi" w:hAnsiTheme="majorHAnsi"/>
          <w:noProof/>
        </w:rPr>
        <w:drawing>
          <wp:anchor distT="0" distB="0" distL="114300" distR="114300" simplePos="0" relativeHeight="251658240" behindDoc="0" locked="0" layoutInCell="1" allowOverlap="1" wp14:anchorId="75FF64B3" wp14:editId="61C72B93">
            <wp:simplePos x="0" y="0"/>
            <wp:positionH relativeFrom="column">
              <wp:posOffset>-800100</wp:posOffset>
            </wp:positionH>
            <wp:positionV relativeFrom="paragraph">
              <wp:posOffset>728345</wp:posOffset>
            </wp:positionV>
            <wp:extent cx="1838325" cy="1181100"/>
            <wp:effectExtent l="0" t="0" r="0" b="12700"/>
            <wp:wrapThrough wrapText="bothSides">
              <wp:wrapPolygon edited="0">
                <wp:start x="0" y="0"/>
                <wp:lineTo x="0" y="21368"/>
                <wp:lineTo x="21190" y="21368"/>
                <wp:lineTo x="21190"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8325"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F1562">
        <w:rPr>
          <w:rFonts w:asciiTheme="majorHAnsi" w:hAnsiTheme="majorHAnsi" w:cs="Arial"/>
          <w:color w:val="auto"/>
          <w:szCs w:val="24"/>
        </w:rPr>
        <w:t xml:space="preserve"> The experiment that we are performing is called elephant toothpaste. This experiment creates a reaction called an </w:t>
      </w:r>
      <w:r w:rsidRPr="002F1562">
        <w:rPr>
          <w:rFonts w:asciiTheme="majorHAnsi" w:hAnsiTheme="majorHAnsi" w:cs="Arial"/>
          <w:b/>
          <w:bCs/>
          <w:color w:val="auto"/>
          <w:szCs w:val="24"/>
        </w:rPr>
        <w:t>Exothermic Reaction</w:t>
      </w:r>
      <w:r w:rsidRPr="002F1562">
        <w:rPr>
          <w:rFonts w:asciiTheme="majorHAnsi" w:hAnsiTheme="majorHAnsi" w:cs="Arial"/>
          <w:color w:val="auto"/>
          <w:szCs w:val="24"/>
        </w:rPr>
        <w:t xml:space="preserve">. This occurs because whilst the foam is being produced heat is also produced. </w:t>
      </w:r>
      <w:r w:rsidRPr="002F1562">
        <w:rPr>
          <w:rFonts w:asciiTheme="majorHAnsi" w:hAnsiTheme="majorHAnsi" w:cs="Helvetica"/>
          <w:color w:val="auto"/>
          <w:sz w:val="26"/>
          <w:szCs w:val="26"/>
        </w:rPr>
        <w:t xml:space="preserve">An </w:t>
      </w:r>
      <w:r w:rsidRPr="002F1562">
        <w:rPr>
          <w:rFonts w:asciiTheme="majorHAnsi" w:hAnsiTheme="majorHAnsi" w:cs="Helvetica"/>
          <w:b/>
          <w:bCs/>
          <w:color w:val="auto"/>
          <w:sz w:val="26"/>
          <w:szCs w:val="26"/>
        </w:rPr>
        <w:t>exothermic reaction</w:t>
      </w:r>
      <w:r w:rsidRPr="002F1562">
        <w:rPr>
          <w:rFonts w:asciiTheme="majorHAnsi" w:hAnsiTheme="majorHAnsi" w:cs="Helvetica"/>
          <w:color w:val="auto"/>
          <w:sz w:val="26"/>
          <w:szCs w:val="26"/>
        </w:rPr>
        <w:t xml:space="preserve"> is a chemical reaction that releases </w:t>
      </w:r>
      <w:hyperlink r:id="rId10" w:history="1">
        <w:r w:rsidRPr="002F1562">
          <w:rPr>
            <w:rFonts w:asciiTheme="majorHAnsi" w:hAnsiTheme="majorHAnsi" w:cs="Helvetica"/>
            <w:color w:val="auto"/>
            <w:sz w:val="26"/>
            <w:szCs w:val="26"/>
          </w:rPr>
          <w:t>energy</w:t>
        </w:r>
      </w:hyperlink>
      <w:r w:rsidRPr="002F1562">
        <w:rPr>
          <w:rFonts w:asciiTheme="majorHAnsi" w:hAnsiTheme="majorHAnsi" w:cs="Helvetica"/>
          <w:color w:val="auto"/>
          <w:sz w:val="26"/>
          <w:szCs w:val="26"/>
        </w:rPr>
        <w:t xml:space="preserve"> in the form of </w:t>
      </w:r>
      <w:hyperlink r:id="rId11" w:history="1">
        <w:r w:rsidRPr="002F1562">
          <w:rPr>
            <w:rFonts w:asciiTheme="majorHAnsi" w:hAnsiTheme="majorHAnsi" w:cs="Helvetica"/>
            <w:color w:val="auto"/>
            <w:sz w:val="26"/>
            <w:szCs w:val="26"/>
          </w:rPr>
          <w:t>light</w:t>
        </w:r>
      </w:hyperlink>
      <w:r w:rsidRPr="002F1562">
        <w:rPr>
          <w:rFonts w:asciiTheme="majorHAnsi" w:hAnsiTheme="majorHAnsi" w:cs="Helvetica"/>
          <w:color w:val="auto"/>
          <w:sz w:val="26"/>
          <w:szCs w:val="26"/>
        </w:rPr>
        <w:t xml:space="preserve"> or </w:t>
      </w:r>
      <w:hyperlink r:id="rId12" w:history="1">
        <w:r w:rsidRPr="002F1562">
          <w:rPr>
            <w:rFonts w:asciiTheme="majorHAnsi" w:hAnsiTheme="majorHAnsi" w:cs="Helvetica"/>
            <w:color w:val="auto"/>
            <w:sz w:val="26"/>
            <w:szCs w:val="26"/>
          </w:rPr>
          <w:t>heat</w:t>
        </w:r>
      </w:hyperlink>
      <w:r w:rsidRPr="002F1562">
        <w:rPr>
          <w:rFonts w:asciiTheme="majorHAnsi" w:hAnsiTheme="majorHAnsi" w:cs="Helvetica"/>
          <w:color w:val="auto"/>
          <w:sz w:val="26"/>
          <w:szCs w:val="26"/>
        </w:rPr>
        <w:t xml:space="preserve">. It is the opposite of an endothermic </w:t>
      </w:r>
      <w:proofErr w:type="gramStart"/>
      <w:r w:rsidRPr="002F1562">
        <w:rPr>
          <w:rFonts w:asciiTheme="majorHAnsi" w:hAnsiTheme="majorHAnsi" w:cs="Helvetica"/>
          <w:color w:val="auto"/>
          <w:sz w:val="26"/>
          <w:szCs w:val="26"/>
        </w:rPr>
        <w:t>reaction which</w:t>
      </w:r>
      <w:proofErr w:type="gramEnd"/>
      <w:r w:rsidRPr="002F1562">
        <w:rPr>
          <w:rFonts w:asciiTheme="majorHAnsi" w:hAnsiTheme="majorHAnsi" w:cs="Helvetica"/>
          <w:color w:val="auto"/>
          <w:sz w:val="26"/>
          <w:szCs w:val="26"/>
        </w:rPr>
        <w:t xml:space="preserve"> does not occur for the duration of our experiment. By applying the hydrogen peroxide and yeast a chemical reaction is created. </w:t>
      </w:r>
    </w:p>
    <w:p w14:paraId="63618E48" w14:textId="77777777" w:rsidR="002F1562" w:rsidRPr="002F1562" w:rsidRDefault="002F1562" w:rsidP="002F1562">
      <w:pPr>
        <w:pStyle w:val="Body"/>
        <w:rPr>
          <w:rFonts w:asciiTheme="majorHAnsi" w:hAnsiTheme="majorHAnsi" w:cs="Arial"/>
        </w:rPr>
      </w:pPr>
    </w:p>
    <w:p w14:paraId="309C3C05" w14:textId="77777777" w:rsidR="002F1562" w:rsidRPr="002F1562" w:rsidRDefault="002F1562" w:rsidP="002F1562">
      <w:pPr>
        <w:pStyle w:val="Body"/>
        <w:rPr>
          <w:rFonts w:asciiTheme="majorHAnsi" w:hAnsiTheme="majorHAnsi" w:cs="Arial"/>
        </w:rPr>
      </w:pPr>
      <w:r w:rsidRPr="002F1562">
        <w:rPr>
          <w:rFonts w:asciiTheme="majorHAnsi" w:hAnsiTheme="majorHAnsi" w:cs="Arial"/>
        </w:rPr>
        <w:t>This is the scientific sign for hydrogen peroxide.</w:t>
      </w:r>
    </w:p>
    <w:p w14:paraId="74B759D0" w14:textId="77777777" w:rsidR="002F1562" w:rsidRPr="002F1562" w:rsidRDefault="002F1562" w:rsidP="002F1562">
      <w:pPr>
        <w:pStyle w:val="Body"/>
        <w:rPr>
          <w:rFonts w:asciiTheme="majorHAnsi" w:hAnsiTheme="majorHAnsi" w:cs="Arial"/>
        </w:rPr>
      </w:pPr>
    </w:p>
    <w:p w14:paraId="38FD8423" w14:textId="77777777" w:rsidR="002F1562" w:rsidRPr="002F1562" w:rsidRDefault="002F1562" w:rsidP="002F1562">
      <w:pPr>
        <w:pStyle w:val="Body"/>
        <w:rPr>
          <w:rFonts w:asciiTheme="majorHAnsi" w:hAnsiTheme="majorHAnsi" w:cs="Arial"/>
        </w:rPr>
      </w:pPr>
    </w:p>
    <w:p w14:paraId="70C30B0D" w14:textId="77777777" w:rsidR="002F1562" w:rsidRPr="002F1562" w:rsidRDefault="002F1562" w:rsidP="002F1562">
      <w:pPr>
        <w:pStyle w:val="Body"/>
        <w:rPr>
          <w:rFonts w:asciiTheme="majorHAnsi" w:hAnsiTheme="majorHAnsi" w:cs="Arial"/>
        </w:rPr>
      </w:pPr>
    </w:p>
    <w:p w14:paraId="058BF7D9" w14:textId="77777777" w:rsidR="002F1562" w:rsidRPr="002F1562" w:rsidRDefault="002F1562" w:rsidP="002F1562">
      <w:pPr>
        <w:pStyle w:val="Body"/>
        <w:rPr>
          <w:rFonts w:asciiTheme="majorHAnsi" w:hAnsiTheme="majorHAnsi" w:cs="Arial"/>
        </w:rPr>
      </w:pPr>
      <w:r w:rsidRPr="002F1562">
        <w:rPr>
          <w:rFonts w:asciiTheme="majorHAnsi" w:hAnsiTheme="majorHAnsi"/>
          <w:noProof/>
        </w:rPr>
        <w:drawing>
          <wp:anchor distT="0" distB="0" distL="114300" distR="114300" simplePos="0" relativeHeight="251660288" behindDoc="0" locked="0" layoutInCell="1" allowOverlap="1" wp14:anchorId="30DF8CAE" wp14:editId="0B24C6BB">
            <wp:simplePos x="0" y="0"/>
            <wp:positionH relativeFrom="column">
              <wp:posOffset>5372100</wp:posOffset>
            </wp:positionH>
            <wp:positionV relativeFrom="paragraph">
              <wp:posOffset>132715</wp:posOffset>
            </wp:positionV>
            <wp:extent cx="1092200" cy="14732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92200" cy="1473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F1562">
        <w:rPr>
          <w:rFonts w:asciiTheme="majorHAnsi" w:hAnsiTheme="majorHAnsi" w:cs="Arial"/>
        </w:rPr>
        <w:t>Aim: The objective of the experiment is to release the surplus amounts of oxygen in the hydrogen peroxide. THIS is because the sign for it is H</w:t>
      </w:r>
      <w:r w:rsidRPr="002F1562">
        <w:rPr>
          <w:rFonts w:asciiTheme="majorHAnsi" w:hAnsiTheme="majorHAnsi" w:cs="Arial"/>
          <w:vertAlign w:val="subscript"/>
        </w:rPr>
        <w:t>2</w:t>
      </w:r>
      <w:r w:rsidRPr="002F1562">
        <w:rPr>
          <w:rFonts w:asciiTheme="majorHAnsi" w:hAnsiTheme="majorHAnsi" w:cs="Arial"/>
        </w:rPr>
        <w:t>O</w:t>
      </w:r>
      <w:r w:rsidRPr="002F1562">
        <w:rPr>
          <w:rFonts w:asciiTheme="majorHAnsi" w:hAnsiTheme="majorHAnsi" w:cs="Arial"/>
          <w:vertAlign w:val="subscript"/>
        </w:rPr>
        <w:t>2.</w:t>
      </w:r>
      <w:r w:rsidRPr="002F1562">
        <w:rPr>
          <w:rFonts w:asciiTheme="majorHAnsi" w:hAnsiTheme="majorHAnsi" w:cs="Arial"/>
        </w:rPr>
        <w:t xml:space="preserve"> </w:t>
      </w:r>
      <w:proofErr w:type="gramStart"/>
      <w:r w:rsidRPr="002F1562">
        <w:rPr>
          <w:rFonts w:asciiTheme="majorHAnsi" w:hAnsiTheme="majorHAnsi" w:cs="Arial"/>
        </w:rPr>
        <w:t>the</w:t>
      </w:r>
      <w:proofErr w:type="gramEnd"/>
      <w:r w:rsidRPr="002F1562">
        <w:rPr>
          <w:rFonts w:asciiTheme="majorHAnsi" w:hAnsiTheme="majorHAnsi" w:cs="Arial"/>
        </w:rPr>
        <w:t xml:space="preserve"> additional to basically means that there is an additional amount of oxygen in the hydrogen peroxide. The objective is to see how much foam is produced if you change the concentration of the hydrogen peroxide. </w:t>
      </w:r>
      <w:proofErr w:type="gramStart"/>
      <w:r w:rsidRPr="002F1562">
        <w:rPr>
          <w:rFonts w:asciiTheme="majorHAnsi" w:hAnsiTheme="majorHAnsi" w:cs="Arial"/>
        </w:rPr>
        <w:t>throughout</w:t>
      </w:r>
      <w:proofErr w:type="gramEnd"/>
      <w:r w:rsidRPr="002F1562">
        <w:rPr>
          <w:rFonts w:asciiTheme="majorHAnsi" w:hAnsiTheme="majorHAnsi" w:cs="Arial"/>
        </w:rPr>
        <w:t xml:space="preserve"> the experiment the point is to try and see if by increasing or de-creasing the amount of the concentrate in the hydrogen peroxide affects the outcomes.</w:t>
      </w:r>
    </w:p>
    <w:p w14:paraId="65AFF8B3" w14:textId="77777777" w:rsidR="002F1562" w:rsidRPr="002F1562" w:rsidRDefault="002F1562" w:rsidP="002F1562">
      <w:pPr>
        <w:pStyle w:val="Body"/>
        <w:rPr>
          <w:rFonts w:asciiTheme="majorHAnsi" w:hAnsiTheme="majorHAnsi" w:cs="Arial"/>
        </w:rPr>
      </w:pPr>
    </w:p>
    <w:p w14:paraId="2AE4E610" w14:textId="77777777" w:rsidR="002F1562" w:rsidRPr="002F1562" w:rsidRDefault="002F1562" w:rsidP="002F1562">
      <w:pPr>
        <w:pStyle w:val="Body"/>
        <w:rPr>
          <w:rFonts w:asciiTheme="majorHAnsi" w:hAnsiTheme="majorHAnsi" w:cs="Arial"/>
        </w:rPr>
      </w:pPr>
      <w:proofErr w:type="gramStart"/>
      <w:r w:rsidRPr="002F1562">
        <w:rPr>
          <w:rFonts w:asciiTheme="majorHAnsi" w:hAnsiTheme="majorHAnsi" w:cs="Arial"/>
        </w:rPr>
        <w:t>Hypothesis :</w:t>
      </w:r>
      <w:proofErr w:type="gramEnd"/>
      <w:r w:rsidRPr="002F1562">
        <w:rPr>
          <w:rFonts w:asciiTheme="majorHAnsi" w:hAnsiTheme="majorHAnsi" w:cs="Arial"/>
        </w:rPr>
        <w:t xml:space="preserve"> I predict that whilst we increase the concentration  of the hydrogen  peroxide will drastically improve the final outcome. This is because when you increase the percentile it creates in a way a bigger reaction to the chemicals. </w:t>
      </w:r>
      <w:proofErr w:type="gramStart"/>
      <w:r w:rsidRPr="002F1562">
        <w:rPr>
          <w:rFonts w:asciiTheme="majorHAnsi" w:hAnsiTheme="majorHAnsi" w:cs="Arial"/>
        </w:rPr>
        <w:t>A chemical reaction.</w:t>
      </w:r>
      <w:proofErr w:type="gramEnd"/>
      <w:r>
        <w:rPr>
          <w:rFonts w:asciiTheme="majorHAnsi" w:hAnsiTheme="majorHAnsi" w:cs="Arial"/>
        </w:rPr>
        <w:t xml:space="preserve"> </w:t>
      </w:r>
    </w:p>
    <w:p w14:paraId="2A5AB108" w14:textId="77777777" w:rsidR="002F1562" w:rsidRPr="002F1562" w:rsidRDefault="002F1562" w:rsidP="002F1562">
      <w:pPr>
        <w:pStyle w:val="Body"/>
        <w:rPr>
          <w:rFonts w:asciiTheme="majorHAnsi" w:hAnsiTheme="majorHAnsi" w:cs="Arial"/>
        </w:rPr>
      </w:pPr>
    </w:p>
    <w:p w14:paraId="744642BD" w14:textId="77777777" w:rsidR="002F1562" w:rsidRPr="002F1562" w:rsidRDefault="002F1562" w:rsidP="002F1562">
      <w:pPr>
        <w:pStyle w:val="Body"/>
        <w:rPr>
          <w:rFonts w:asciiTheme="majorHAnsi" w:hAnsiTheme="majorHAnsi" w:cs="Arial"/>
        </w:rPr>
      </w:pPr>
      <w:proofErr w:type="gramStart"/>
      <w:r w:rsidRPr="002F1562">
        <w:rPr>
          <w:rFonts w:asciiTheme="majorHAnsi" w:hAnsiTheme="majorHAnsi" w:cs="Arial"/>
        </w:rPr>
        <w:t>Procedure :</w:t>
      </w:r>
      <w:proofErr w:type="gramEnd"/>
    </w:p>
    <w:p w14:paraId="467B4DC3" w14:textId="77777777" w:rsidR="002F1562" w:rsidRPr="002F1562" w:rsidRDefault="002F1562" w:rsidP="002F1562">
      <w:pPr>
        <w:pStyle w:val="FreeForm"/>
        <w:numPr>
          <w:ilvl w:val="0"/>
          <w:numId w:val="1"/>
        </w:numPr>
        <w:tabs>
          <w:tab w:val="clear" w:pos="500"/>
        </w:tabs>
        <w:ind w:left="720" w:hanging="500"/>
        <w:rPr>
          <w:rFonts w:asciiTheme="majorHAnsi" w:hAnsiTheme="majorHAnsi" w:cs="Arial"/>
          <w:color w:val="262626"/>
        </w:rPr>
      </w:pPr>
      <w:r w:rsidRPr="002F1562">
        <w:rPr>
          <w:rFonts w:asciiTheme="majorHAnsi" w:hAnsiTheme="majorHAnsi" w:cs="Arial"/>
          <w:color w:val="262626"/>
        </w:rPr>
        <w:t xml:space="preserve">Stand the bottle up in the center of the cake pan </w:t>
      </w:r>
      <w:proofErr w:type="gramStart"/>
      <w:r w:rsidRPr="002F1562">
        <w:rPr>
          <w:rFonts w:asciiTheme="majorHAnsi" w:hAnsiTheme="majorHAnsi" w:cs="Arial"/>
          <w:color w:val="262626"/>
        </w:rPr>
        <w:t>{ or</w:t>
      </w:r>
      <w:proofErr w:type="gramEnd"/>
      <w:r w:rsidRPr="002F1562">
        <w:rPr>
          <w:rFonts w:asciiTheme="majorHAnsi" w:hAnsiTheme="majorHAnsi" w:cs="Arial"/>
          <w:color w:val="262626"/>
        </w:rPr>
        <w:t xml:space="preserve"> whatever is available}. </w:t>
      </w:r>
    </w:p>
    <w:p w14:paraId="03630A7C" w14:textId="77777777" w:rsidR="002F1562" w:rsidRPr="002F1562" w:rsidRDefault="002F1562" w:rsidP="002F1562">
      <w:pPr>
        <w:pStyle w:val="FreeForm"/>
        <w:numPr>
          <w:ilvl w:val="0"/>
          <w:numId w:val="1"/>
        </w:numPr>
        <w:tabs>
          <w:tab w:val="clear" w:pos="500"/>
        </w:tabs>
        <w:ind w:left="720" w:hanging="500"/>
        <w:rPr>
          <w:rFonts w:asciiTheme="majorHAnsi" w:hAnsiTheme="majorHAnsi" w:cs="Arial"/>
          <w:color w:val="262626"/>
        </w:rPr>
      </w:pPr>
      <w:r w:rsidRPr="002F1562">
        <w:rPr>
          <w:rFonts w:asciiTheme="majorHAnsi" w:hAnsiTheme="majorHAnsi" w:cs="Arial"/>
          <w:color w:val="262626"/>
        </w:rPr>
        <w:t xml:space="preserve">Put the funnel in the opening. </w:t>
      </w:r>
    </w:p>
    <w:p w14:paraId="0995E5F5" w14:textId="77777777" w:rsidR="002F1562" w:rsidRPr="002F1562" w:rsidRDefault="002F1562" w:rsidP="002F1562">
      <w:pPr>
        <w:pStyle w:val="FreeForm"/>
        <w:numPr>
          <w:ilvl w:val="0"/>
          <w:numId w:val="1"/>
        </w:numPr>
        <w:tabs>
          <w:tab w:val="clear" w:pos="500"/>
        </w:tabs>
        <w:ind w:left="720" w:hanging="500"/>
        <w:rPr>
          <w:rFonts w:asciiTheme="majorHAnsi" w:hAnsiTheme="majorHAnsi" w:cs="Arial"/>
          <w:color w:val="262626"/>
        </w:rPr>
      </w:pPr>
      <w:r w:rsidRPr="002F1562">
        <w:rPr>
          <w:rFonts w:asciiTheme="majorHAnsi" w:hAnsiTheme="majorHAnsi" w:cs="Arial"/>
          <w:color w:val="262626"/>
        </w:rPr>
        <w:t xml:space="preserve">Add 3-4 drops of food coloring to the peroxide and pour the peroxide through the funnel into the bottle. </w:t>
      </w:r>
    </w:p>
    <w:p w14:paraId="56A3903D" w14:textId="77777777" w:rsidR="002F1562" w:rsidRPr="002F1562" w:rsidRDefault="002F1562" w:rsidP="002F1562">
      <w:pPr>
        <w:pStyle w:val="FreeForm"/>
        <w:numPr>
          <w:ilvl w:val="0"/>
          <w:numId w:val="1"/>
        </w:numPr>
        <w:tabs>
          <w:tab w:val="clear" w:pos="500"/>
        </w:tabs>
        <w:ind w:left="720" w:hanging="500"/>
        <w:rPr>
          <w:rFonts w:asciiTheme="majorHAnsi" w:hAnsiTheme="majorHAnsi" w:cs="Arial"/>
          <w:color w:val="262626"/>
        </w:rPr>
      </w:pPr>
      <w:r w:rsidRPr="002F1562">
        <w:rPr>
          <w:rFonts w:asciiTheme="majorHAnsi" w:hAnsiTheme="majorHAnsi" w:cs="Arial"/>
          <w:color w:val="262626"/>
        </w:rPr>
        <w:t>Show a water molecule diagram and a peroxide molecule diagram, pointing to the extra oxygen that will be set free in the reaction.</w:t>
      </w:r>
    </w:p>
    <w:p w14:paraId="5BE162C1" w14:textId="77777777" w:rsidR="002F1562" w:rsidRPr="002F1562" w:rsidRDefault="002F1562" w:rsidP="002F1562">
      <w:pPr>
        <w:pStyle w:val="FreeForm"/>
        <w:numPr>
          <w:ilvl w:val="0"/>
          <w:numId w:val="1"/>
        </w:numPr>
        <w:tabs>
          <w:tab w:val="clear" w:pos="500"/>
        </w:tabs>
        <w:ind w:left="720" w:hanging="500"/>
        <w:rPr>
          <w:rFonts w:asciiTheme="majorHAnsi" w:hAnsiTheme="majorHAnsi" w:cs="Arial"/>
          <w:color w:val="262626"/>
        </w:rPr>
      </w:pPr>
      <w:r w:rsidRPr="002F1562">
        <w:rPr>
          <w:rFonts w:asciiTheme="majorHAnsi" w:hAnsiTheme="majorHAnsi" w:cs="Arial"/>
          <w:color w:val="262626"/>
        </w:rPr>
        <w:t>Add the Dawn detergent to the peroxide in the bottle.</w:t>
      </w:r>
    </w:p>
    <w:p w14:paraId="709663D9" w14:textId="77777777" w:rsidR="002F1562" w:rsidRPr="002F1562" w:rsidRDefault="002F1562" w:rsidP="002F1562">
      <w:pPr>
        <w:pStyle w:val="FreeForm"/>
        <w:numPr>
          <w:ilvl w:val="0"/>
          <w:numId w:val="1"/>
        </w:numPr>
        <w:tabs>
          <w:tab w:val="clear" w:pos="500"/>
        </w:tabs>
        <w:ind w:left="720" w:hanging="500"/>
        <w:rPr>
          <w:rFonts w:asciiTheme="majorHAnsi" w:hAnsiTheme="majorHAnsi" w:cs="Arial"/>
          <w:color w:val="262626"/>
        </w:rPr>
      </w:pPr>
      <w:r w:rsidRPr="002F1562">
        <w:rPr>
          <w:rFonts w:asciiTheme="majorHAnsi" w:hAnsiTheme="majorHAnsi" w:cs="Arial"/>
          <w:color w:val="262626"/>
        </w:rPr>
        <w:t>Pour the yeast mixture into the bottle and quickly remove the funnel.</w:t>
      </w:r>
    </w:p>
    <w:p w14:paraId="54815E96" w14:textId="77777777" w:rsidR="002F1562" w:rsidRPr="002F1562" w:rsidRDefault="002F1562" w:rsidP="002F1562">
      <w:pPr>
        <w:pStyle w:val="FreeForm"/>
        <w:numPr>
          <w:ilvl w:val="0"/>
          <w:numId w:val="1"/>
        </w:numPr>
        <w:tabs>
          <w:tab w:val="clear" w:pos="500"/>
        </w:tabs>
        <w:ind w:left="720" w:hanging="500"/>
        <w:rPr>
          <w:rFonts w:asciiTheme="majorHAnsi" w:hAnsiTheme="majorHAnsi" w:cs="Arial"/>
          <w:color w:val="262626"/>
        </w:rPr>
      </w:pPr>
      <w:r w:rsidRPr="002F1562">
        <w:rPr>
          <w:rFonts w:asciiTheme="majorHAnsi" w:hAnsiTheme="majorHAnsi" w:cs="Arial"/>
          <w:color w:val="262626"/>
        </w:rPr>
        <w:t>The students can touch the bottle to feel any changes that take place.</w:t>
      </w:r>
    </w:p>
    <w:p w14:paraId="021689EC" w14:textId="77777777" w:rsidR="002F1562" w:rsidRPr="002F1562" w:rsidRDefault="002F1562" w:rsidP="002F1562">
      <w:pPr>
        <w:pStyle w:val="FreeForm"/>
        <w:numPr>
          <w:ilvl w:val="0"/>
          <w:numId w:val="1"/>
        </w:numPr>
        <w:tabs>
          <w:tab w:val="clear" w:pos="500"/>
        </w:tabs>
        <w:ind w:left="720" w:hanging="500"/>
        <w:rPr>
          <w:rFonts w:asciiTheme="majorHAnsi" w:hAnsiTheme="majorHAnsi" w:cs="Arial"/>
          <w:color w:val="262626"/>
        </w:rPr>
      </w:pPr>
      <w:r w:rsidRPr="002F1562">
        <w:rPr>
          <w:rFonts w:asciiTheme="majorHAnsi" w:hAnsiTheme="majorHAnsi" w:cs="Arial"/>
          <w:color w:val="262626"/>
        </w:rPr>
        <w:t>Make sure you are fully equipped with the appropriate apparatus.</w:t>
      </w:r>
    </w:p>
    <w:p w14:paraId="35B5C5A7" w14:textId="77777777" w:rsidR="002F1562" w:rsidRDefault="002F1562" w:rsidP="002F1562">
      <w:pPr>
        <w:pStyle w:val="FreeForm"/>
        <w:numPr>
          <w:ilvl w:val="0"/>
          <w:numId w:val="1"/>
        </w:numPr>
        <w:tabs>
          <w:tab w:val="clear" w:pos="500"/>
          <w:tab w:val="num" w:pos="720"/>
        </w:tabs>
        <w:ind w:left="720" w:hanging="500"/>
        <w:rPr>
          <w:rFonts w:asciiTheme="majorHAnsi" w:hAnsiTheme="majorHAnsi" w:cs="Arial"/>
          <w:color w:val="262626"/>
        </w:rPr>
      </w:pPr>
      <w:r w:rsidRPr="002F1562">
        <w:rPr>
          <w:rFonts w:asciiTheme="majorHAnsi" w:hAnsiTheme="majorHAnsi" w:cs="Arial"/>
          <w:color w:val="262626"/>
        </w:rPr>
        <w:t>At this step make sure you are wearing lab smock and safety goggles</w:t>
      </w:r>
    </w:p>
    <w:p w14:paraId="196C63E0" w14:textId="77777777" w:rsidR="002F1562" w:rsidRDefault="002F1562" w:rsidP="002F1562">
      <w:pPr>
        <w:pStyle w:val="FreeForm"/>
        <w:tabs>
          <w:tab w:val="num" w:pos="720"/>
        </w:tabs>
        <w:rPr>
          <w:rFonts w:asciiTheme="majorHAnsi" w:hAnsiTheme="majorHAnsi" w:cs="Arial"/>
          <w:color w:val="262626"/>
        </w:rPr>
      </w:pPr>
    </w:p>
    <w:p w14:paraId="6E404870" w14:textId="77777777" w:rsidR="002F1562" w:rsidRDefault="002F1562" w:rsidP="002F1562">
      <w:pPr>
        <w:pStyle w:val="FreeForm"/>
        <w:tabs>
          <w:tab w:val="num" w:pos="720"/>
        </w:tabs>
        <w:rPr>
          <w:rFonts w:asciiTheme="majorHAnsi" w:hAnsiTheme="majorHAnsi" w:cs="Arial"/>
          <w:color w:val="262626"/>
        </w:rPr>
      </w:pPr>
    </w:p>
    <w:p w14:paraId="1A5331DA" w14:textId="77777777" w:rsidR="00974716" w:rsidRDefault="00974716" w:rsidP="002F1562">
      <w:pPr>
        <w:pStyle w:val="Body"/>
        <w:rPr>
          <w:rFonts w:asciiTheme="majorHAnsi" w:hAnsiTheme="majorHAnsi" w:cs="Arial"/>
          <w:color w:val="262626"/>
        </w:rPr>
      </w:pPr>
    </w:p>
    <w:p w14:paraId="04AC3890" w14:textId="77777777" w:rsidR="00974716" w:rsidRDefault="00974716" w:rsidP="002F1562">
      <w:pPr>
        <w:pStyle w:val="Body"/>
        <w:rPr>
          <w:rFonts w:asciiTheme="majorHAnsi" w:hAnsiTheme="majorHAnsi" w:cs="Arial"/>
          <w:color w:val="262626"/>
        </w:rPr>
      </w:pPr>
    </w:p>
    <w:p w14:paraId="5E02A0E9" w14:textId="77777777" w:rsidR="00974716" w:rsidRDefault="00974716" w:rsidP="002F1562">
      <w:pPr>
        <w:pStyle w:val="Body"/>
        <w:rPr>
          <w:rFonts w:asciiTheme="majorHAnsi" w:hAnsiTheme="majorHAnsi" w:cs="Arial"/>
          <w:color w:val="262626"/>
        </w:rPr>
      </w:pPr>
    </w:p>
    <w:p w14:paraId="25E3F81E" w14:textId="77777777" w:rsidR="00974716" w:rsidRDefault="00974716" w:rsidP="002F1562">
      <w:pPr>
        <w:pStyle w:val="Body"/>
        <w:rPr>
          <w:rFonts w:asciiTheme="majorHAnsi" w:hAnsiTheme="majorHAnsi" w:cs="Arial"/>
          <w:color w:val="262626"/>
        </w:rPr>
      </w:pPr>
    </w:p>
    <w:p w14:paraId="35B258D6" w14:textId="796B972D" w:rsidR="00974716" w:rsidRPr="00CA6839" w:rsidRDefault="00CA6839" w:rsidP="002F1562">
      <w:pPr>
        <w:pStyle w:val="Body"/>
        <w:rPr>
          <w:rFonts w:asciiTheme="majorHAnsi" w:hAnsiTheme="majorHAnsi" w:cs="Arial"/>
          <w:noProof/>
          <w:color w:val="262626"/>
          <w:u w:val="single"/>
        </w:rPr>
      </w:pPr>
      <w:r w:rsidRPr="00CA6839">
        <w:rPr>
          <w:rFonts w:asciiTheme="majorHAnsi" w:hAnsiTheme="majorHAnsi" w:cs="Arial"/>
          <w:noProof/>
          <w:color w:val="262626"/>
          <w:u w:val="single"/>
        </w:rPr>
        <w:lastRenderedPageBreak/>
        <w:t>Variables:</w:t>
      </w:r>
    </w:p>
    <w:p w14:paraId="4937B6C6" w14:textId="609AAD97" w:rsidR="00CA6839" w:rsidRDefault="00CA6839" w:rsidP="002F1562">
      <w:pPr>
        <w:pStyle w:val="Body"/>
        <w:rPr>
          <w:rFonts w:asciiTheme="majorHAnsi" w:hAnsiTheme="majorHAnsi" w:cs="Arial"/>
          <w:noProof/>
          <w:color w:val="262626"/>
        </w:rPr>
      </w:pPr>
      <w:r w:rsidRPr="00CA6839">
        <w:rPr>
          <w:rFonts w:asciiTheme="majorHAnsi" w:hAnsiTheme="majorHAnsi" w:cs="Arial"/>
          <w:i/>
          <w:noProof/>
          <w:color w:val="262626"/>
        </w:rPr>
        <w:t>Independent</w:t>
      </w:r>
      <w:r>
        <w:rPr>
          <w:rFonts w:asciiTheme="majorHAnsi" w:hAnsiTheme="majorHAnsi" w:cs="Arial"/>
          <w:noProof/>
          <w:color w:val="262626"/>
        </w:rPr>
        <w:t xml:space="preserve"> : The amount of foam produced</w:t>
      </w:r>
    </w:p>
    <w:p w14:paraId="29026DD9" w14:textId="458198D6" w:rsidR="00CA6839" w:rsidRDefault="00CA6839" w:rsidP="002F1562">
      <w:pPr>
        <w:pStyle w:val="Body"/>
        <w:rPr>
          <w:rFonts w:asciiTheme="majorHAnsi" w:hAnsiTheme="majorHAnsi" w:cs="Arial"/>
          <w:noProof/>
          <w:color w:val="262626"/>
        </w:rPr>
      </w:pPr>
      <w:r w:rsidRPr="00CA6839">
        <w:rPr>
          <w:rFonts w:asciiTheme="majorHAnsi" w:hAnsiTheme="majorHAnsi" w:cs="Arial"/>
          <w:i/>
          <w:noProof/>
          <w:color w:val="262626"/>
        </w:rPr>
        <w:t>Dependent</w:t>
      </w:r>
      <w:r>
        <w:rPr>
          <w:rFonts w:asciiTheme="majorHAnsi" w:hAnsiTheme="majorHAnsi" w:cs="Arial"/>
          <w:noProof/>
          <w:color w:val="262626"/>
        </w:rPr>
        <w:t>:  The amount of hyrogen peroxide {ml}</w:t>
      </w:r>
    </w:p>
    <w:p w14:paraId="175C2845" w14:textId="059154CC" w:rsidR="00CA6839" w:rsidRDefault="00CA6839" w:rsidP="002F1562">
      <w:pPr>
        <w:pStyle w:val="Body"/>
        <w:rPr>
          <w:rFonts w:asciiTheme="majorHAnsi" w:hAnsiTheme="majorHAnsi" w:cs="Arial"/>
          <w:noProof/>
          <w:color w:val="262626"/>
        </w:rPr>
      </w:pPr>
      <w:r w:rsidRPr="00CA6839">
        <w:rPr>
          <w:rFonts w:asciiTheme="majorHAnsi" w:hAnsiTheme="majorHAnsi" w:cs="Arial"/>
          <w:i/>
          <w:noProof/>
          <w:color w:val="262626"/>
        </w:rPr>
        <w:t>Constant</w:t>
      </w:r>
      <w:r>
        <w:rPr>
          <w:rFonts w:asciiTheme="majorHAnsi" w:hAnsiTheme="majorHAnsi" w:cs="Arial"/>
          <w:noProof/>
          <w:color w:val="262626"/>
        </w:rPr>
        <w:t>: The quantity of yeast that is administered</w:t>
      </w:r>
    </w:p>
    <w:p w14:paraId="5D3CD833" w14:textId="77777777" w:rsidR="00CA6839" w:rsidRDefault="00CA6839" w:rsidP="002F1562">
      <w:pPr>
        <w:pStyle w:val="Body"/>
        <w:rPr>
          <w:rFonts w:asciiTheme="majorHAnsi" w:hAnsiTheme="majorHAnsi" w:cs="Arial"/>
          <w:color w:val="262626"/>
        </w:rPr>
      </w:pPr>
    </w:p>
    <w:p w14:paraId="1606DD97" w14:textId="77777777" w:rsidR="00974716" w:rsidRDefault="00974716" w:rsidP="002F1562">
      <w:pPr>
        <w:pStyle w:val="Body"/>
        <w:rPr>
          <w:rFonts w:asciiTheme="majorHAnsi" w:hAnsiTheme="majorHAnsi" w:cs="Arial"/>
          <w:color w:val="262626"/>
        </w:rPr>
      </w:pPr>
    </w:p>
    <w:p w14:paraId="206FA726" w14:textId="2D68FDA1" w:rsidR="00974716" w:rsidRDefault="00974716" w:rsidP="002F1562">
      <w:pPr>
        <w:pStyle w:val="Body"/>
        <w:rPr>
          <w:rFonts w:asciiTheme="majorHAnsi" w:hAnsiTheme="majorHAnsi" w:cs="Arial"/>
          <w:color w:val="262626"/>
        </w:rPr>
      </w:pPr>
      <w:proofErr w:type="gramStart"/>
      <w:r>
        <w:rPr>
          <w:rFonts w:asciiTheme="majorHAnsi" w:hAnsiTheme="majorHAnsi" w:cs="Arial"/>
          <w:color w:val="262626"/>
        </w:rPr>
        <w:t>Materials :</w:t>
      </w:r>
      <w:proofErr w:type="gramEnd"/>
    </w:p>
    <w:p w14:paraId="5AE139AC" w14:textId="77777777" w:rsidR="00974716" w:rsidRDefault="00974716" w:rsidP="002F1562">
      <w:pPr>
        <w:pStyle w:val="Body"/>
        <w:rPr>
          <w:rFonts w:asciiTheme="majorHAnsi" w:hAnsiTheme="majorHAnsi" w:cs="Arial"/>
          <w:color w:val="262626"/>
        </w:rPr>
      </w:pPr>
    </w:p>
    <w:p w14:paraId="0D6E5208" w14:textId="77777777" w:rsidR="00974716" w:rsidRDefault="00974716" w:rsidP="002F1562">
      <w:pPr>
        <w:pStyle w:val="Body"/>
        <w:rPr>
          <w:rFonts w:asciiTheme="majorHAnsi" w:hAnsiTheme="majorHAnsi" w:cs="Arial"/>
          <w:color w:val="262626"/>
        </w:rPr>
      </w:pPr>
    </w:p>
    <w:p w14:paraId="6D554570" w14:textId="4A41FC24" w:rsidR="00974716" w:rsidRPr="00974716" w:rsidRDefault="00974716" w:rsidP="002F1562">
      <w:pPr>
        <w:pStyle w:val="Body"/>
        <w:rPr>
          <w:rFonts w:asciiTheme="majorHAnsi" w:hAnsiTheme="majorHAnsi" w:cs="Arial"/>
          <w:color w:val="262626"/>
          <w:u w:val="single"/>
        </w:rPr>
      </w:pPr>
      <w:proofErr w:type="gramStart"/>
      <w:r w:rsidRPr="00974716">
        <w:rPr>
          <w:rFonts w:asciiTheme="majorHAnsi" w:hAnsiTheme="majorHAnsi" w:cs="Arial"/>
          <w:color w:val="262626"/>
          <w:u w:val="single"/>
        </w:rPr>
        <w:t>Apparatus :</w:t>
      </w:r>
      <w:proofErr w:type="gramEnd"/>
    </w:p>
    <w:p w14:paraId="66BF9BC7" w14:textId="77777777" w:rsidR="00974716" w:rsidRPr="008659A3" w:rsidRDefault="00974716" w:rsidP="00974716">
      <w:pPr>
        <w:pStyle w:val="FreeForm"/>
        <w:numPr>
          <w:ilvl w:val="0"/>
          <w:numId w:val="2"/>
        </w:numPr>
        <w:tabs>
          <w:tab w:val="clear" w:pos="500"/>
          <w:tab w:val="num" w:pos="720"/>
        </w:tabs>
        <w:ind w:left="720" w:hanging="500"/>
        <w:rPr>
          <w:rFonts w:ascii="Calibri" w:hAnsi="Calibri" w:cs="Arial"/>
          <w:sz w:val="26"/>
        </w:rPr>
      </w:pPr>
      <w:r w:rsidRPr="008659A3">
        <w:rPr>
          <w:rFonts w:ascii="Calibri" w:hAnsi="Calibri" w:cs="Arial"/>
          <w:sz w:val="26"/>
        </w:rPr>
        <w:t xml:space="preserve">A clean 16 ounce plastic soda bottle (20 </w:t>
      </w:r>
      <w:proofErr w:type="gramStart"/>
      <w:r w:rsidRPr="008659A3">
        <w:rPr>
          <w:rFonts w:ascii="Calibri" w:hAnsi="Calibri" w:cs="Arial"/>
          <w:sz w:val="26"/>
        </w:rPr>
        <w:t>0z  bottle</w:t>
      </w:r>
      <w:proofErr w:type="gramEnd"/>
      <w:r w:rsidRPr="008659A3">
        <w:rPr>
          <w:rFonts w:ascii="Calibri" w:hAnsi="Calibri" w:cs="Arial"/>
          <w:sz w:val="26"/>
        </w:rPr>
        <w:t>, w’’3 &amp; h’’11 )</w:t>
      </w:r>
    </w:p>
    <w:p w14:paraId="5FC81EA5" w14:textId="77777777" w:rsidR="00974716" w:rsidRPr="008659A3" w:rsidRDefault="00974716" w:rsidP="00974716">
      <w:pPr>
        <w:pStyle w:val="FreeForm"/>
        <w:rPr>
          <w:rFonts w:ascii="Calibri" w:hAnsi="Calibri" w:cs="Arial"/>
          <w:sz w:val="26"/>
        </w:rPr>
      </w:pPr>
    </w:p>
    <w:p w14:paraId="1B4C9BBA" w14:textId="77777777" w:rsidR="00974716" w:rsidRPr="008659A3" w:rsidRDefault="00974716" w:rsidP="00974716">
      <w:pPr>
        <w:pStyle w:val="FreeForm"/>
        <w:numPr>
          <w:ilvl w:val="0"/>
          <w:numId w:val="2"/>
        </w:numPr>
        <w:tabs>
          <w:tab w:val="clear" w:pos="500"/>
          <w:tab w:val="num" w:pos="720"/>
        </w:tabs>
        <w:ind w:left="720" w:hanging="500"/>
        <w:rPr>
          <w:rFonts w:ascii="Calibri" w:hAnsi="Calibri" w:cs="Arial"/>
          <w:sz w:val="26"/>
        </w:rPr>
      </w:pPr>
      <w:r w:rsidRPr="008659A3">
        <w:rPr>
          <w:rFonts w:ascii="Calibri" w:hAnsi="Calibri" w:cs="Arial"/>
          <w:sz w:val="26"/>
        </w:rPr>
        <w:t xml:space="preserve">Small cup </w:t>
      </w:r>
    </w:p>
    <w:p w14:paraId="64FEE4BE" w14:textId="77777777" w:rsidR="00974716" w:rsidRPr="008659A3" w:rsidRDefault="00974716" w:rsidP="00974716">
      <w:pPr>
        <w:pStyle w:val="FreeForm"/>
        <w:numPr>
          <w:ilvl w:val="0"/>
          <w:numId w:val="2"/>
        </w:numPr>
        <w:tabs>
          <w:tab w:val="clear" w:pos="500"/>
          <w:tab w:val="num" w:pos="720"/>
        </w:tabs>
        <w:ind w:left="720" w:hanging="500"/>
        <w:rPr>
          <w:rFonts w:ascii="Calibri" w:hAnsi="Calibri" w:cs="Arial"/>
          <w:sz w:val="26"/>
        </w:rPr>
      </w:pPr>
      <w:r w:rsidRPr="008659A3">
        <w:rPr>
          <w:rFonts w:ascii="Calibri" w:hAnsi="Calibri" w:cs="Arial"/>
          <w:sz w:val="26"/>
        </w:rPr>
        <w:t>Safety goggles</w:t>
      </w:r>
    </w:p>
    <w:p w14:paraId="219A3361" w14:textId="77777777" w:rsidR="00974716" w:rsidRPr="008659A3" w:rsidRDefault="00974716" w:rsidP="00974716">
      <w:pPr>
        <w:pStyle w:val="FreeForm"/>
        <w:numPr>
          <w:ilvl w:val="0"/>
          <w:numId w:val="2"/>
        </w:numPr>
        <w:tabs>
          <w:tab w:val="clear" w:pos="500"/>
          <w:tab w:val="num" w:pos="720"/>
        </w:tabs>
        <w:ind w:left="720" w:hanging="500"/>
        <w:rPr>
          <w:rFonts w:ascii="Calibri" w:hAnsi="Calibri" w:cs="Arial"/>
          <w:sz w:val="26"/>
        </w:rPr>
      </w:pPr>
      <w:r w:rsidRPr="008659A3">
        <w:rPr>
          <w:rFonts w:ascii="Calibri" w:hAnsi="Calibri" w:cs="Arial"/>
          <w:sz w:val="26"/>
        </w:rPr>
        <w:t xml:space="preserve">Glass rod </w:t>
      </w:r>
      <w:proofErr w:type="gramStart"/>
      <w:r w:rsidRPr="008659A3">
        <w:rPr>
          <w:rFonts w:ascii="Calibri" w:hAnsi="Calibri" w:cs="Arial"/>
          <w:sz w:val="26"/>
        </w:rPr>
        <w:t>( for</w:t>
      </w:r>
      <w:proofErr w:type="gramEnd"/>
      <w:r w:rsidRPr="008659A3">
        <w:rPr>
          <w:rFonts w:ascii="Calibri" w:hAnsi="Calibri" w:cs="Arial"/>
          <w:sz w:val="26"/>
        </w:rPr>
        <w:t xml:space="preserve"> stirring)</w:t>
      </w:r>
    </w:p>
    <w:p w14:paraId="33B1C85C" w14:textId="77777777" w:rsidR="00974716" w:rsidRPr="008659A3" w:rsidRDefault="00974716" w:rsidP="00974716">
      <w:pPr>
        <w:pStyle w:val="FreeForm"/>
        <w:numPr>
          <w:ilvl w:val="0"/>
          <w:numId w:val="2"/>
        </w:numPr>
        <w:tabs>
          <w:tab w:val="clear" w:pos="500"/>
          <w:tab w:val="num" w:pos="720"/>
        </w:tabs>
        <w:ind w:left="720" w:hanging="500"/>
        <w:rPr>
          <w:rFonts w:ascii="Calibri" w:hAnsi="Calibri" w:cs="Arial"/>
          <w:sz w:val="26"/>
        </w:rPr>
      </w:pPr>
      <w:r w:rsidRPr="008659A3">
        <w:rPr>
          <w:rFonts w:ascii="Calibri" w:hAnsi="Calibri" w:cs="Arial"/>
          <w:sz w:val="26"/>
        </w:rPr>
        <w:t>Beaker (small)</w:t>
      </w:r>
    </w:p>
    <w:p w14:paraId="46604D22" w14:textId="77777777" w:rsidR="00974716" w:rsidRPr="008659A3" w:rsidRDefault="00974716" w:rsidP="00974716">
      <w:pPr>
        <w:pStyle w:val="FreeForm"/>
        <w:numPr>
          <w:ilvl w:val="0"/>
          <w:numId w:val="2"/>
        </w:numPr>
        <w:tabs>
          <w:tab w:val="clear" w:pos="500"/>
          <w:tab w:val="num" w:pos="720"/>
        </w:tabs>
        <w:ind w:left="720" w:hanging="500"/>
        <w:rPr>
          <w:rFonts w:ascii="Calibri" w:hAnsi="Calibri" w:cs="Arial"/>
          <w:sz w:val="26"/>
        </w:rPr>
      </w:pPr>
      <w:r w:rsidRPr="008659A3">
        <w:rPr>
          <w:rFonts w:ascii="Calibri" w:hAnsi="Calibri" w:cs="Arial"/>
          <w:sz w:val="26"/>
        </w:rPr>
        <w:t xml:space="preserve">Dropper </w:t>
      </w:r>
    </w:p>
    <w:p w14:paraId="777BF7C7" w14:textId="77777777" w:rsidR="00974716" w:rsidRDefault="00974716" w:rsidP="00974716">
      <w:pPr>
        <w:pStyle w:val="FreeForm"/>
        <w:numPr>
          <w:ilvl w:val="0"/>
          <w:numId w:val="2"/>
        </w:numPr>
        <w:tabs>
          <w:tab w:val="clear" w:pos="500"/>
          <w:tab w:val="num" w:pos="720"/>
        </w:tabs>
        <w:ind w:left="720" w:hanging="500"/>
        <w:rPr>
          <w:rFonts w:ascii="Calibri" w:hAnsi="Calibri" w:cs="Arial"/>
          <w:sz w:val="26"/>
        </w:rPr>
      </w:pPr>
      <w:r w:rsidRPr="008659A3">
        <w:rPr>
          <w:rFonts w:ascii="Calibri" w:hAnsi="Calibri" w:cs="Arial"/>
          <w:sz w:val="26"/>
        </w:rPr>
        <w:t xml:space="preserve">Funnel </w:t>
      </w:r>
    </w:p>
    <w:p w14:paraId="5E72411C" w14:textId="77777777" w:rsidR="00974716" w:rsidRDefault="00974716" w:rsidP="00974716">
      <w:pPr>
        <w:pStyle w:val="FreeForm"/>
        <w:rPr>
          <w:rFonts w:ascii="Calibri" w:hAnsi="Calibri" w:cs="Arial"/>
          <w:sz w:val="26"/>
        </w:rPr>
      </w:pPr>
    </w:p>
    <w:p w14:paraId="6038ABDB" w14:textId="77777777" w:rsidR="00974716" w:rsidRPr="008659A3" w:rsidRDefault="00974716" w:rsidP="00974716">
      <w:pPr>
        <w:pStyle w:val="FreeForm"/>
        <w:rPr>
          <w:rFonts w:ascii="Calibri" w:hAnsi="Calibri" w:cs="Arial"/>
          <w:sz w:val="26"/>
        </w:rPr>
      </w:pPr>
    </w:p>
    <w:p w14:paraId="5C4DA883" w14:textId="77777777" w:rsidR="00974716" w:rsidRDefault="00974716" w:rsidP="002F1562">
      <w:pPr>
        <w:pStyle w:val="Body"/>
        <w:rPr>
          <w:rFonts w:asciiTheme="majorHAnsi" w:hAnsiTheme="majorHAnsi" w:cs="Arial"/>
          <w:color w:val="262626"/>
        </w:rPr>
      </w:pPr>
    </w:p>
    <w:p w14:paraId="0D7114A4" w14:textId="77777777" w:rsidR="00974716" w:rsidRDefault="00974716" w:rsidP="002F1562">
      <w:pPr>
        <w:pStyle w:val="Body"/>
        <w:rPr>
          <w:rFonts w:asciiTheme="majorHAnsi" w:hAnsiTheme="majorHAnsi" w:cs="Arial"/>
          <w:color w:val="262626"/>
        </w:rPr>
      </w:pPr>
    </w:p>
    <w:p w14:paraId="69DD72BE" w14:textId="71E66C7F" w:rsidR="00974716" w:rsidRPr="00974716" w:rsidRDefault="00974716" w:rsidP="002F1562">
      <w:pPr>
        <w:pStyle w:val="Body"/>
        <w:rPr>
          <w:rFonts w:asciiTheme="majorHAnsi" w:hAnsiTheme="majorHAnsi" w:cs="Arial"/>
          <w:color w:val="262626"/>
          <w:u w:val="single"/>
        </w:rPr>
      </w:pPr>
      <w:proofErr w:type="gramStart"/>
      <w:r w:rsidRPr="00974716">
        <w:rPr>
          <w:rFonts w:asciiTheme="majorHAnsi" w:hAnsiTheme="majorHAnsi" w:cs="Arial"/>
          <w:color w:val="262626"/>
          <w:u w:val="single"/>
        </w:rPr>
        <w:t>Chemicals :</w:t>
      </w:r>
      <w:proofErr w:type="gramEnd"/>
    </w:p>
    <w:p w14:paraId="37B1D552" w14:textId="77777777" w:rsidR="00974716" w:rsidRPr="008659A3" w:rsidRDefault="00974716" w:rsidP="00974716">
      <w:pPr>
        <w:pStyle w:val="FreeForm"/>
        <w:rPr>
          <w:rFonts w:ascii="Calibri" w:hAnsi="Calibri" w:cs="Arial"/>
          <w:sz w:val="26"/>
        </w:rPr>
      </w:pPr>
      <w:r w:rsidRPr="008659A3">
        <w:rPr>
          <w:rFonts w:ascii="Calibri" w:hAnsi="Calibri" w:cs="Arial"/>
          <w:sz w:val="26"/>
        </w:rPr>
        <w:t>3 Tablespoons of warm water</w:t>
      </w:r>
    </w:p>
    <w:p w14:paraId="51D4F5CC" w14:textId="77777777" w:rsidR="00974716" w:rsidRDefault="00974716" w:rsidP="002F1562">
      <w:pPr>
        <w:pStyle w:val="Body"/>
        <w:rPr>
          <w:rFonts w:asciiTheme="majorHAnsi" w:hAnsiTheme="majorHAnsi" w:cs="Arial"/>
          <w:color w:val="262626"/>
        </w:rPr>
      </w:pPr>
    </w:p>
    <w:p w14:paraId="4987A648" w14:textId="77777777" w:rsidR="00974716" w:rsidRPr="008659A3" w:rsidRDefault="00974716" w:rsidP="00974716">
      <w:pPr>
        <w:pStyle w:val="FreeForm"/>
        <w:framePr w:hSpace="180" w:wrap="around" w:vAnchor="page" w:hAnchor="page" w:x="1801" w:y="7561"/>
        <w:rPr>
          <w:rFonts w:ascii="Calibri" w:hAnsi="Calibri" w:cs="Arial"/>
          <w:sz w:val="26"/>
        </w:rPr>
      </w:pPr>
      <w:r w:rsidRPr="008659A3">
        <w:rPr>
          <w:rFonts w:ascii="Calibri" w:hAnsi="Calibri" w:cs="Arial"/>
          <w:sz w:val="26"/>
        </w:rPr>
        <w:t>1 Tablespoon (one packet) of dry yeast</w:t>
      </w:r>
    </w:p>
    <w:p w14:paraId="7403033A" w14:textId="77777777" w:rsidR="00974716" w:rsidRPr="008659A3" w:rsidRDefault="00974716" w:rsidP="00974716">
      <w:pPr>
        <w:pStyle w:val="FreeForm"/>
        <w:framePr w:hSpace="180" w:wrap="around" w:vAnchor="page" w:hAnchor="page" w:x="1801" w:y="7561"/>
        <w:rPr>
          <w:rFonts w:ascii="Calibri" w:hAnsi="Calibri" w:cs="Arial"/>
          <w:sz w:val="26"/>
        </w:rPr>
      </w:pPr>
    </w:p>
    <w:p w14:paraId="329FB791" w14:textId="77777777" w:rsidR="00974716" w:rsidRPr="008659A3" w:rsidRDefault="00974716" w:rsidP="00974716">
      <w:pPr>
        <w:pStyle w:val="FreeForm"/>
        <w:framePr w:hSpace="180" w:wrap="around" w:vAnchor="page" w:hAnchor="page" w:x="1801" w:y="7561"/>
        <w:rPr>
          <w:rFonts w:ascii="Calibri" w:hAnsi="Calibri" w:cs="Arial"/>
          <w:sz w:val="26"/>
        </w:rPr>
      </w:pPr>
      <w:r w:rsidRPr="008659A3">
        <w:rPr>
          <w:rFonts w:ascii="Calibri" w:hAnsi="Calibri" w:cs="Arial"/>
          <w:sz w:val="26"/>
        </w:rPr>
        <w:t>1</w:t>
      </w:r>
      <w:proofErr w:type="gramStart"/>
      <w:r w:rsidRPr="008659A3">
        <w:rPr>
          <w:rFonts w:ascii="Calibri" w:hAnsi="Calibri" w:cs="Arial"/>
          <w:sz w:val="26"/>
        </w:rPr>
        <w:t>/2 cup</w:t>
      </w:r>
      <w:proofErr w:type="gramEnd"/>
      <w:r w:rsidRPr="008659A3">
        <w:rPr>
          <w:rFonts w:ascii="Calibri" w:hAnsi="Calibri" w:cs="Arial"/>
          <w:sz w:val="26"/>
        </w:rPr>
        <w:t xml:space="preserve"> 20-volume hydrogen peroxide liquid (20-volume is a 6% solution, ask an adult to get this from a beauty supply store or hair salon)</w:t>
      </w:r>
    </w:p>
    <w:p w14:paraId="3451F3F1" w14:textId="77777777" w:rsidR="00974716" w:rsidRPr="008659A3" w:rsidRDefault="00974716" w:rsidP="00974716">
      <w:pPr>
        <w:pStyle w:val="FreeForm"/>
        <w:framePr w:hSpace="180" w:wrap="around" w:vAnchor="page" w:hAnchor="page" w:x="1801" w:y="7561"/>
        <w:rPr>
          <w:rFonts w:ascii="Calibri" w:hAnsi="Calibri" w:cs="Arial"/>
          <w:sz w:val="26"/>
        </w:rPr>
      </w:pPr>
    </w:p>
    <w:p w14:paraId="47083C37" w14:textId="77777777" w:rsidR="00974716" w:rsidRPr="008659A3" w:rsidRDefault="00974716" w:rsidP="00974716">
      <w:pPr>
        <w:pStyle w:val="FreeForm"/>
        <w:framePr w:hSpace="180" w:wrap="around" w:vAnchor="page" w:hAnchor="page" w:x="1801" w:y="7561"/>
        <w:rPr>
          <w:rFonts w:ascii="Calibri" w:hAnsi="Calibri" w:cs="Arial"/>
          <w:sz w:val="26"/>
        </w:rPr>
      </w:pPr>
      <w:r w:rsidRPr="008659A3">
        <w:rPr>
          <w:rFonts w:ascii="Calibri" w:hAnsi="Calibri" w:cs="Arial"/>
          <w:sz w:val="26"/>
        </w:rPr>
        <w:t xml:space="preserve">Liquid dish washing soap (2-3 </w:t>
      </w:r>
      <w:proofErr w:type="spellStart"/>
      <w:r w:rsidRPr="008659A3">
        <w:rPr>
          <w:rFonts w:ascii="Calibri" w:hAnsi="Calibri" w:cs="Arial"/>
          <w:sz w:val="26"/>
        </w:rPr>
        <w:t>tsp</w:t>
      </w:r>
      <w:proofErr w:type="spellEnd"/>
      <w:r w:rsidRPr="008659A3">
        <w:rPr>
          <w:rFonts w:ascii="Calibri" w:hAnsi="Calibri" w:cs="Arial"/>
          <w:sz w:val="26"/>
        </w:rPr>
        <w:t>)</w:t>
      </w:r>
    </w:p>
    <w:p w14:paraId="21FAF7C1" w14:textId="77777777" w:rsidR="00974716" w:rsidRPr="008659A3" w:rsidRDefault="00974716" w:rsidP="00974716">
      <w:pPr>
        <w:pStyle w:val="FreeForm"/>
        <w:framePr w:hSpace="180" w:wrap="around" w:vAnchor="page" w:hAnchor="page" w:x="1801" w:y="7561"/>
        <w:rPr>
          <w:rFonts w:ascii="Calibri" w:hAnsi="Calibri" w:cs="Arial"/>
          <w:sz w:val="26"/>
        </w:rPr>
      </w:pPr>
    </w:p>
    <w:p w14:paraId="33FF5E90" w14:textId="77777777" w:rsidR="00974716" w:rsidRPr="008659A3" w:rsidRDefault="00974716" w:rsidP="00974716">
      <w:pPr>
        <w:pStyle w:val="FreeForm"/>
        <w:framePr w:hSpace="180" w:wrap="around" w:vAnchor="page" w:hAnchor="page" w:x="1801" w:y="7561"/>
        <w:rPr>
          <w:rFonts w:ascii="Calibri" w:hAnsi="Calibri" w:cs="Arial"/>
          <w:sz w:val="26"/>
        </w:rPr>
      </w:pPr>
      <w:r w:rsidRPr="008659A3">
        <w:rPr>
          <w:rFonts w:ascii="Calibri" w:hAnsi="Calibri" w:cs="Arial"/>
          <w:sz w:val="26"/>
        </w:rPr>
        <w:t>Food coloring</w:t>
      </w:r>
      <w:proofErr w:type="gramStart"/>
      <w:r w:rsidRPr="008659A3">
        <w:rPr>
          <w:rFonts w:ascii="Calibri" w:hAnsi="Calibri" w:cs="Arial"/>
          <w:sz w:val="26"/>
        </w:rPr>
        <w:t>( colors</w:t>
      </w:r>
      <w:proofErr w:type="gramEnd"/>
      <w:r w:rsidRPr="008659A3">
        <w:rPr>
          <w:rFonts w:ascii="Calibri" w:hAnsi="Calibri" w:cs="Arial"/>
          <w:sz w:val="26"/>
        </w:rPr>
        <w:t xml:space="preserve"> of your choice)</w:t>
      </w:r>
    </w:p>
    <w:p w14:paraId="66DB7DAC" w14:textId="77777777" w:rsidR="00974716" w:rsidRPr="008659A3" w:rsidRDefault="00974716" w:rsidP="00974716">
      <w:pPr>
        <w:pStyle w:val="FreeForm"/>
        <w:framePr w:hSpace="180" w:wrap="around" w:vAnchor="page" w:hAnchor="page" w:x="1801" w:y="7561"/>
        <w:rPr>
          <w:rFonts w:ascii="Calibri" w:hAnsi="Calibri" w:cs="Arial"/>
          <w:sz w:val="26"/>
        </w:rPr>
      </w:pPr>
    </w:p>
    <w:p w14:paraId="47C7778B" w14:textId="77777777" w:rsidR="00974716" w:rsidRDefault="00974716" w:rsidP="002F1562">
      <w:pPr>
        <w:pStyle w:val="Body"/>
        <w:rPr>
          <w:rFonts w:asciiTheme="majorHAnsi" w:hAnsiTheme="majorHAnsi" w:cs="Arial"/>
          <w:color w:val="262626"/>
        </w:rPr>
      </w:pPr>
    </w:p>
    <w:p w14:paraId="766C269B" w14:textId="77777777" w:rsidR="00974716" w:rsidRDefault="00974716" w:rsidP="002F1562">
      <w:pPr>
        <w:pStyle w:val="Body"/>
        <w:rPr>
          <w:rFonts w:asciiTheme="majorHAnsi" w:hAnsiTheme="majorHAnsi" w:cs="Arial"/>
          <w:color w:val="262626"/>
        </w:rPr>
      </w:pPr>
    </w:p>
    <w:p w14:paraId="2E12054A" w14:textId="2909145F" w:rsidR="00974716" w:rsidRPr="00180283" w:rsidRDefault="00180283" w:rsidP="002F1562">
      <w:pPr>
        <w:pStyle w:val="Body"/>
        <w:rPr>
          <w:rFonts w:asciiTheme="majorHAnsi" w:hAnsiTheme="majorHAnsi" w:cs="Arial"/>
          <w:color w:val="262626"/>
          <w:u w:val="single"/>
        </w:rPr>
      </w:pPr>
      <w:r w:rsidRPr="00180283">
        <w:rPr>
          <w:rFonts w:asciiTheme="majorHAnsi" w:hAnsiTheme="majorHAnsi" w:cs="Arial"/>
          <w:color w:val="262626"/>
          <w:u w:val="single"/>
        </w:rPr>
        <w:t xml:space="preserve">Safety </w:t>
      </w:r>
      <w:proofErr w:type="gramStart"/>
      <w:r w:rsidRPr="00180283">
        <w:rPr>
          <w:rFonts w:asciiTheme="majorHAnsi" w:hAnsiTheme="majorHAnsi" w:cs="Arial"/>
          <w:color w:val="262626"/>
          <w:u w:val="single"/>
        </w:rPr>
        <w:t>precautions :</w:t>
      </w:r>
      <w:proofErr w:type="gramEnd"/>
    </w:p>
    <w:p w14:paraId="57D532C2" w14:textId="6DEB8489" w:rsidR="00180283" w:rsidRDefault="00180283" w:rsidP="00180283">
      <w:pPr>
        <w:pStyle w:val="Body"/>
        <w:numPr>
          <w:ilvl w:val="0"/>
          <w:numId w:val="3"/>
        </w:numPr>
        <w:rPr>
          <w:rFonts w:asciiTheme="majorHAnsi" w:hAnsiTheme="majorHAnsi" w:cs="Arial"/>
          <w:color w:val="262626"/>
        </w:rPr>
      </w:pPr>
      <w:r>
        <w:rPr>
          <w:rFonts w:asciiTheme="majorHAnsi" w:hAnsiTheme="majorHAnsi" w:cs="Arial"/>
          <w:color w:val="262626"/>
        </w:rPr>
        <w:t>Always have parental or faculty supervision</w:t>
      </w:r>
    </w:p>
    <w:p w14:paraId="5C5F3675" w14:textId="63530989" w:rsidR="00180283" w:rsidRDefault="00180283" w:rsidP="00180283">
      <w:pPr>
        <w:pStyle w:val="Body"/>
        <w:numPr>
          <w:ilvl w:val="0"/>
          <w:numId w:val="3"/>
        </w:numPr>
        <w:rPr>
          <w:rFonts w:asciiTheme="majorHAnsi" w:hAnsiTheme="majorHAnsi" w:cs="Arial"/>
          <w:color w:val="262626"/>
        </w:rPr>
      </w:pPr>
      <w:r>
        <w:rPr>
          <w:rFonts w:asciiTheme="majorHAnsi" w:hAnsiTheme="majorHAnsi" w:cs="Arial"/>
          <w:color w:val="262626"/>
        </w:rPr>
        <w:t>Always wear lab smock and goggles</w:t>
      </w:r>
    </w:p>
    <w:p w14:paraId="7F4877D9" w14:textId="3544EC60" w:rsidR="00180283" w:rsidRDefault="00180283" w:rsidP="00180283">
      <w:pPr>
        <w:pStyle w:val="Body"/>
        <w:numPr>
          <w:ilvl w:val="0"/>
          <w:numId w:val="3"/>
        </w:numPr>
        <w:rPr>
          <w:rFonts w:asciiTheme="majorHAnsi" w:hAnsiTheme="majorHAnsi" w:cs="Arial"/>
          <w:color w:val="262626"/>
        </w:rPr>
      </w:pPr>
      <w:r>
        <w:rPr>
          <w:rFonts w:asciiTheme="majorHAnsi" w:hAnsiTheme="majorHAnsi" w:cs="Arial"/>
          <w:color w:val="262626"/>
        </w:rPr>
        <w:t>Always prepare apparatus and make sure you are prepared</w:t>
      </w:r>
    </w:p>
    <w:p w14:paraId="0461C0D4" w14:textId="77777777" w:rsidR="00974716" w:rsidRDefault="00974716" w:rsidP="002F1562">
      <w:pPr>
        <w:pStyle w:val="Body"/>
        <w:rPr>
          <w:rFonts w:asciiTheme="majorHAnsi" w:hAnsiTheme="majorHAnsi" w:cs="Arial"/>
          <w:color w:val="262626"/>
        </w:rPr>
      </w:pPr>
    </w:p>
    <w:p w14:paraId="352F296F" w14:textId="77777777" w:rsidR="00974716" w:rsidRDefault="00974716" w:rsidP="002F1562">
      <w:pPr>
        <w:pStyle w:val="Body"/>
        <w:rPr>
          <w:rFonts w:asciiTheme="majorHAnsi" w:hAnsiTheme="majorHAnsi" w:cs="Arial"/>
          <w:color w:val="262626"/>
        </w:rPr>
      </w:pPr>
    </w:p>
    <w:p w14:paraId="6072D974" w14:textId="77777777" w:rsidR="00974716" w:rsidRDefault="00974716" w:rsidP="002F1562">
      <w:pPr>
        <w:pStyle w:val="Body"/>
        <w:rPr>
          <w:rFonts w:asciiTheme="majorHAnsi" w:hAnsiTheme="majorHAnsi" w:cs="Arial"/>
        </w:rPr>
      </w:pPr>
    </w:p>
    <w:p w14:paraId="310D11F4" w14:textId="77777777" w:rsidR="00974716" w:rsidRDefault="00974716" w:rsidP="002F1562">
      <w:pPr>
        <w:pStyle w:val="Body"/>
        <w:rPr>
          <w:rFonts w:asciiTheme="majorHAnsi" w:hAnsiTheme="majorHAnsi" w:cs="Arial"/>
        </w:rPr>
      </w:pPr>
    </w:p>
    <w:p w14:paraId="5D769D2C" w14:textId="77777777" w:rsidR="00974716" w:rsidRDefault="00974716" w:rsidP="002F1562">
      <w:pPr>
        <w:pStyle w:val="Body"/>
        <w:rPr>
          <w:rFonts w:asciiTheme="majorHAnsi" w:hAnsiTheme="majorHAnsi" w:cs="Arial"/>
        </w:rPr>
      </w:pPr>
    </w:p>
    <w:p w14:paraId="52084354" w14:textId="3A8874C3" w:rsidR="00974716" w:rsidRPr="00180283" w:rsidRDefault="00974716" w:rsidP="001472C5">
      <w:pPr>
        <w:pStyle w:val="Body"/>
        <w:jc w:val="center"/>
        <w:rPr>
          <w:rFonts w:asciiTheme="majorHAnsi" w:hAnsiTheme="majorHAnsi" w:cs="Arial"/>
          <w:u w:val="single"/>
        </w:rPr>
      </w:pPr>
      <w:r w:rsidRPr="00180283">
        <w:rPr>
          <w:rFonts w:asciiTheme="majorHAnsi" w:hAnsiTheme="majorHAnsi" w:cs="Arial"/>
          <w:u w:val="single"/>
        </w:rPr>
        <w:t>Table chart of experimental result(s)</w:t>
      </w:r>
    </w:p>
    <w:p w14:paraId="4712E282" w14:textId="48C6C29F" w:rsidR="00974716" w:rsidRPr="00180283" w:rsidRDefault="00974716" w:rsidP="001472C5">
      <w:pPr>
        <w:pStyle w:val="Body"/>
        <w:jc w:val="center"/>
        <w:rPr>
          <w:rFonts w:asciiTheme="majorHAnsi" w:hAnsiTheme="majorHAnsi" w:cs="Arial"/>
          <w:u w:val="single"/>
        </w:rPr>
      </w:pPr>
      <w:r w:rsidRPr="00180283">
        <w:rPr>
          <w:rFonts w:asciiTheme="majorHAnsi" w:hAnsiTheme="majorHAnsi" w:cs="Arial"/>
          <w:u w:val="single"/>
        </w:rPr>
        <w:t>Elephant toothpaste:</w:t>
      </w:r>
    </w:p>
    <w:p w14:paraId="220BC602" w14:textId="77777777" w:rsidR="00974716" w:rsidRDefault="00974716" w:rsidP="002F1562">
      <w:pPr>
        <w:pStyle w:val="Body"/>
        <w:rPr>
          <w:rFonts w:asciiTheme="majorHAnsi" w:hAnsiTheme="majorHAnsi" w:cs="Arial"/>
        </w:rPr>
      </w:pPr>
    </w:p>
    <w:p w14:paraId="38B8020F" w14:textId="77777777" w:rsidR="00974716" w:rsidRDefault="00974716" w:rsidP="002F1562">
      <w:pPr>
        <w:pStyle w:val="Body"/>
        <w:rPr>
          <w:rFonts w:asciiTheme="majorHAnsi" w:hAnsiTheme="majorHAnsi" w:cs="Arial"/>
        </w:rPr>
      </w:pPr>
    </w:p>
    <w:tbl>
      <w:tblPr>
        <w:tblpPr w:leftFromText="180" w:rightFromText="180" w:vertAnchor="page" w:horzAnchor="page" w:tblpX="829" w:tblpY="4141"/>
        <w:tblW w:w="11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3668"/>
        <w:gridCol w:w="3668"/>
      </w:tblGrid>
      <w:tr w:rsidR="00974716" w:rsidRPr="002F1562" w14:paraId="33140424" w14:textId="77777777" w:rsidTr="001472C5">
        <w:trPr>
          <w:trHeight w:val="2863"/>
        </w:trPr>
        <w:tc>
          <w:tcPr>
            <w:tcW w:w="3668" w:type="dxa"/>
            <w:shd w:val="clear" w:color="auto" w:fill="auto"/>
            <w:vAlign w:val="center"/>
          </w:tcPr>
          <w:p w14:paraId="4F878E50" w14:textId="77777777" w:rsidR="00974716" w:rsidRPr="002F1562" w:rsidRDefault="00974716" w:rsidP="001472C5">
            <w:pPr>
              <w:jc w:val="center"/>
              <w:rPr>
                <w:rFonts w:asciiTheme="majorHAnsi" w:hAnsiTheme="majorHAnsi"/>
                <w:color w:val="FF0000"/>
              </w:rPr>
            </w:pPr>
            <w:r w:rsidRPr="002F1562">
              <w:rPr>
                <w:rFonts w:asciiTheme="majorHAnsi" w:hAnsiTheme="majorHAnsi"/>
                <w:color w:val="FF0000"/>
              </w:rPr>
              <w:t>Serial number</w:t>
            </w:r>
          </w:p>
        </w:tc>
        <w:tc>
          <w:tcPr>
            <w:tcW w:w="3668" w:type="dxa"/>
            <w:shd w:val="clear" w:color="auto" w:fill="auto"/>
            <w:vAlign w:val="center"/>
          </w:tcPr>
          <w:p w14:paraId="1E6B74FF" w14:textId="77777777" w:rsidR="00974716" w:rsidRPr="002F1562" w:rsidRDefault="00974716" w:rsidP="001472C5">
            <w:pPr>
              <w:jc w:val="center"/>
              <w:rPr>
                <w:rFonts w:asciiTheme="majorHAnsi" w:hAnsiTheme="majorHAnsi"/>
                <w:color w:val="FF0000"/>
              </w:rPr>
            </w:pPr>
            <w:r w:rsidRPr="002F1562">
              <w:rPr>
                <w:rFonts w:asciiTheme="majorHAnsi" w:hAnsiTheme="majorHAnsi"/>
                <w:color w:val="FF0000"/>
              </w:rPr>
              <w:t>Independent variable:</w:t>
            </w:r>
          </w:p>
          <w:p w14:paraId="1B741DA0" w14:textId="77777777" w:rsidR="00974716" w:rsidRPr="002F1562" w:rsidRDefault="00974716" w:rsidP="001472C5">
            <w:pPr>
              <w:jc w:val="center"/>
              <w:rPr>
                <w:rFonts w:asciiTheme="majorHAnsi" w:hAnsiTheme="majorHAnsi"/>
              </w:rPr>
            </w:pPr>
            <w:r w:rsidRPr="002F1562">
              <w:rPr>
                <w:rFonts w:asciiTheme="majorHAnsi" w:hAnsiTheme="majorHAnsi"/>
                <w:color w:val="FF0000"/>
              </w:rPr>
              <w:t>Amount of hydrogen peroxide</w:t>
            </w:r>
          </w:p>
        </w:tc>
        <w:tc>
          <w:tcPr>
            <w:tcW w:w="3668" w:type="dxa"/>
            <w:shd w:val="clear" w:color="auto" w:fill="auto"/>
            <w:vAlign w:val="center"/>
          </w:tcPr>
          <w:p w14:paraId="50A14570" w14:textId="77777777" w:rsidR="00974716" w:rsidRPr="002F1562" w:rsidRDefault="00974716" w:rsidP="001472C5">
            <w:pPr>
              <w:jc w:val="center"/>
              <w:rPr>
                <w:rFonts w:asciiTheme="majorHAnsi" w:hAnsiTheme="majorHAnsi"/>
                <w:color w:val="FF0000"/>
              </w:rPr>
            </w:pPr>
            <w:r w:rsidRPr="002F1562">
              <w:rPr>
                <w:rFonts w:asciiTheme="majorHAnsi" w:hAnsiTheme="majorHAnsi"/>
                <w:color w:val="FF0000"/>
              </w:rPr>
              <w:t>Dependent variable:</w:t>
            </w:r>
          </w:p>
          <w:p w14:paraId="55F1AA02" w14:textId="77777777" w:rsidR="00974716" w:rsidRPr="002F1562" w:rsidRDefault="00974716" w:rsidP="001472C5">
            <w:pPr>
              <w:jc w:val="center"/>
              <w:rPr>
                <w:rFonts w:asciiTheme="majorHAnsi" w:hAnsiTheme="majorHAnsi"/>
              </w:rPr>
            </w:pPr>
            <w:r w:rsidRPr="002F1562">
              <w:rPr>
                <w:rFonts w:asciiTheme="majorHAnsi" w:hAnsiTheme="majorHAnsi"/>
                <w:color w:val="FF0000"/>
              </w:rPr>
              <w:t>Foam produced</w:t>
            </w:r>
          </w:p>
        </w:tc>
      </w:tr>
      <w:tr w:rsidR="00974716" w:rsidRPr="002F1562" w14:paraId="3C22F851" w14:textId="77777777" w:rsidTr="001472C5">
        <w:trPr>
          <w:trHeight w:val="1853"/>
        </w:trPr>
        <w:tc>
          <w:tcPr>
            <w:tcW w:w="3668" w:type="dxa"/>
            <w:shd w:val="clear" w:color="auto" w:fill="auto"/>
            <w:vAlign w:val="center"/>
          </w:tcPr>
          <w:p w14:paraId="21EFA4C2" w14:textId="77777777" w:rsidR="00974716" w:rsidRPr="002F1562" w:rsidRDefault="00974716" w:rsidP="001472C5">
            <w:pPr>
              <w:jc w:val="center"/>
              <w:rPr>
                <w:rFonts w:asciiTheme="majorHAnsi" w:hAnsiTheme="majorHAnsi"/>
              </w:rPr>
            </w:pPr>
            <w:r w:rsidRPr="002F1562">
              <w:rPr>
                <w:rFonts w:asciiTheme="majorHAnsi" w:hAnsiTheme="majorHAnsi"/>
              </w:rPr>
              <w:t>1.</w:t>
            </w:r>
          </w:p>
        </w:tc>
        <w:tc>
          <w:tcPr>
            <w:tcW w:w="3668" w:type="dxa"/>
            <w:shd w:val="clear" w:color="auto" w:fill="auto"/>
            <w:vAlign w:val="center"/>
          </w:tcPr>
          <w:p w14:paraId="01906B7D" w14:textId="77777777" w:rsidR="00974716" w:rsidRPr="002F1562" w:rsidRDefault="00974716" w:rsidP="001472C5">
            <w:pPr>
              <w:jc w:val="center"/>
              <w:rPr>
                <w:rFonts w:asciiTheme="majorHAnsi" w:hAnsiTheme="majorHAnsi"/>
              </w:rPr>
            </w:pPr>
          </w:p>
          <w:p w14:paraId="1C78590D" w14:textId="77777777" w:rsidR="00974716" w:rsidRPr="002F1562" w:rsidRDefault="00974716" w:rsidP="001472C5">
            <w:pPr>
              <w:jc w:val="center"/>
              <w:rPr>
                <w:rFonts w:asciiTheme="majorHAnsi" w:hAnsiTheme="majorHAnsi"/>
              </w:rPr>
            </w:pPr>
            <w:r w:rsidRPr="002F1562">
              <w:rPr>
                <w:rFonts w:asciiTheme="majorHAnsi" w:hAnsiTheme="majorHAnsi"/>
              </w:rPr>
              <w:t>100 ml</w:t>
            </w:r>
          </w:p>
        </w:tc>
        <w:tc>
          <w:tcPr>
            <w:tcW w:w="3668" w:type="dxa"/>
            <w:shd w:val="clear" w:color="auto" w:fill="auto"/>
            <w:vAlign w:val="center"/>
          </w:tcPr>
          <w:p w14:paraId="4FFD1BDE" w14:textId="77777777" w:rsidR="00974716" w:rsidRPr="002F1562" w:rsidRDefault="00974716" w:rsidP="001472C5">
            <w:pPr>
              <w:jc w:val="center"/>
              <w:rPr>
                <w:rFonts w:asciiTheme="majorHAnsi" w:hAnsiTheme="majorHAnsi"/>
              </w:rPr>
            </w:pPr>
            <w:r w:rsidRPr="002F1562">
              <w:rPr>
                <w:rFonts w:asciiTheme="majorHAnsi" w:hAnsiTheme="majorHAnsi"/>
              </w:rPr>
              <w:t>1,000 ml</w:t>
            </w:r>
          </w:p>
        </w:tc>
      </w:tr>
      <w:tr w:rsidR="00974716" w:rsidRPr="002F1562" w14:paraId="68A8E577" w14:textId="77777777" w:rsidTr="001472C5">
        <w:trPr>
          <w:trHeight w:val="1629"/>
        </w:trPr>
        <w:tc>
          <w:tcPr>
            <w:tcW w:w="3668" w:type="dxa"/>
            <w:shd w:val="clear" w:color="auto" w:fill="auto"/>
            <w:vAlign w:val="center"/>
          </w:tcPr>
          <w:p w14:paraId="249D035C" w14:textId="77777777" w:rsidR="00974716" w:rsidRPr="002F1562" w:rsidRDefault="00974716" w:rsidP="001472C5">
            <w:pPr>
              <w:jc w:val="center"/>
              <w:rPr>
                <w:rFonts w:asciiTheme="majorHAnsi" w:hAnsiTheme="majorHAnsi"/>
              </w:rPr>
            </w:pPr>
            <w:r w:rsidRPr="002F1562">
              <w:rPr>
                <w:rFonts w:asciiTheme="majorHAnsi" w:hAnsiTheme="majorHAnsi"/>
              </w:rPr>
              <w:t>2.</w:t>
            </w:r>
          </w:p>
        </w:tc>
        <w:tc>
          <w:tcPr>
            <w:tcW w:w="3668" w:type="dxa"/>
            <w:shd w:val="clear" w:color="auto" w:fill="auto"/>
            <w:vAlign w:val="center"/>
          </w:tcPr>
          <w:p w14:paraId="3696A249" w14:textId="77777777" w:rsidR="00974716" w:rsidRPr="002F1562" w:rsidRDefault="00974716" w:rsidP="001472C5">
            <w:pPr>
              <w:jc w:val="center"/>
              <w:rPr>
                <w:rFonts w:asciiTheme="majorHAnsi" w:hAnsiTheme="majorHAnsi"/>
              </w:rPr>
            </w:pPr>
            <w:r w:rsidRPr="002F1562">
              <w:rPr>
                <w:rFonts w:asciiTheme="majorHAnsi" w:hAnsiTheme="majorHAnsi"/>
              </w:rPr>
              <w:t>150 ml</w:t>
            </w:r>
          </w:p>
        </w:tc>
        <w:tc>
          <w:tcPr>
            <w:tcW w:w="3668" w:type="dxa"/>
            <w:shd w:val="clear" w:color="auto" w:fill="auto"/>
            <w:vAlign w:val="center"/>
          </w:tcPr>
          <w:p w14:paraId="4BDC9765" w14:textId="77777777" w:rsidR="00974716" w:rsidRPr="002F1562" w:rsidRDefault="00974716" w:rsidP="001472C5">
            <w:pPr>
              <w:jc w:val="center"/>
              <w:rPr>
                <w:rFonts w:asciiTheme="majorHAnsi" w:hAnsiTheme="majorHAnsi"/>
              </w:rPr>
            </w:pPr>
            <w:r w:rsidRPr="002F1562">
              <w:rPr>
                <w:rFonts w:asciiTheme="majorHAnsi" w:hAnsiTheme="majorHAnsi"/>
              </w:rPr>
              <w:t>1,200 ml</w:t>
            </w:r>
          </w:p>
        </w:tc>
      </w:tr>
      <w:tr w:rsidR="00974716" w:rsidRPr="002F1562" w14:paraId="46C0775D" w14:textId="77777777" w:rsidTr="001472C5">
        <w:trPr>
          <w:trHeight w:val="985"/>
        </w:trPr>
        <w:tc>
          <w:tcPr>
            <w:tcW w:w="3668" w:type="dxa"/>
            <w:shd w:val="clear" w:color="auto" w:fill="auto"/>
            <w:vAlign w:val="center"/>
          </w:tcPr>
          <w:p w14:paraId="3277F606" w14:textId="77777777" w:rsidR="00974716" w:rsidRPr="002F1562" w:rsidRDefault="00974716" w:rsidP="001472C5">
            <w:pPr>
              <w:jc w:val="center"/>
              <w:rPr>
                <w:rFonts w:asciiTheme="majorHAnsi" w:hAnsiTheme="majorHAnsi"/>
              </w:rPr>
            </w:pPr>
            <w:r w:rsidRPr="002F1562">
              <w:rPr>
                <w:rFonts w:asciiTheme="majorHAnsi" w:hAnsiTheme="majorHAnsi"/>
              </w:rPr>
              <w:t>3.</w:t>
            </w:r>
          </w:p>
        </w:tc>
        <w:tc>
          <w:tcPr>
            <w:tcW w:w="3668" w:type="dxa"/>
            <w:shd w:val="clear" w:color="auto" w:fill="auto"/>
            <w:vAlign w:val="center"/>
          </w:tcPr>
          <w:p w14:paraId="3F261E52" w14:textId="77777777" w:rsidR="00974716" w:rsidRPr="002F1562" w:rsidRDefault="00974716" w:rsidP="001472C5">
            <w:pPr>
              <w:jc w:val="center"/>
              <w:rPr>
                <w:rFonts w:asciiTheme="majorHAnsi" w:hAnsiTheme="majorHAnsi"/>
              </w:rPr>
            </w:pPr>
            <w:r w:rsidRPr="002F1562">
              <w:rPr>
                <w:rFonts w:asciiTheme="majorHAnsi" w:hAnsiTheme="majorHAnsi"/>
              </w:rPr>
              <w:t>300 ml</w:t>
            </w:r>
          </w:p>
        </w:tc>
        <w:tc>
          <w:tcPr>
            <w:tcW w:w="3668" w:type="dxa"/>
            <w:shd w:val="clear" w:color="auto" w:fill="auto"/>
            <w:vAlign w:val="center"/>
          </w:tcPr>
          <w:p w14:paraId="3465F6F9" w14:textId="77777777" w:rsidR="00974716" w:rsidRPr="002F1562" w:rsidRDefault="00974716" w:rsidP="001472C5">
            <w:pPr>
              <w:jc w:val="center"/>
              <w:rPr>
                <w:rFonts w:asciiTheme="majorHAnsi" w:hAnsiTheme="majorHAnsi"/>
              </w:rPr>
            </w:pPr>
            <w:r w:rsidRPr="002F1562">
              <w:rPr>
                <w:rFonts w:asciiTheme="majorHAnsi" w:hAnsiTheme="majorHAnsi"/>
              </w:rPr>
              <w:t>2,500 ml</w:t>
            </w:r>
          </w:p>
        </w:tc>
      </w:tr>
    </w:tbl>
    <w:p w14:paraId="2A789187" w14:textId="77777777" w:rsidR="00974716" w:rsidRDefault="00974716" w:rsidP="002F1562">
      <w:pPr>
        <w:pStyle w:val="Body"/>
        <w:rPr>
          <w:rFonts w:asciiTheme="majorHAnsi" w:hAnsiTheme="majorHAnsi" w:cs="Arial"/>
        </w:rPr>
      </w:pPr>
    </w:p>
    <w:p w14:paraId="6E73BB23" w14:textId="77777777" w:rsidR="00974716" w:rsidRDefault="00974716" w:rsidP="002F1562">
      <w:pPr>
        <w:pStyle w:val="Body"/>
        <w:rPr>
          <w:rFonts w:asciiTheme="majorHAnsi" w:hAnsiTheme="majorHAnsi" w:cs="Arial"/>
        </w:rPr>
      </w:pPr>
    </w:p>
    <w:p w14:paraId="68DF1869" w14:textId="77777777" w:rsidR="00974716" w:rsidRDefault="00974716" w:rsidP="002F1562">
      <w:pPr>
        <w:pStyle w:val="Body"/>
        <w:rPr>
          <w:rFonts w:asciiTheme="majorHAnsi" w:hAnsiTheme="majorHAnsi" w:cs="Arial"/>
        </w:rPr>
      </w:pPr>
    </w:p>
    <w:p w14:paraId="51B86729" w14:textId="77777777" w:rsidR="00974716" w:rsidRDefault="00974716" w:rsidP="002F1562">
      <w:pPr>
        <w:pStyle w:val="Body"/>
        <w:rPr>
          <w:rFonts w:asciiTheme="majorHAnsi" w:hAnsiTheme="majorHAnsi" w:cs="Arial"/>
        </w:rPr>
      </w:pPr>
    </w:p>
    <w:p w14:paraId="2A5A62C4" w14:textId="77777777" w:rsidR="00974716" w:rsidRDefault="00974716" w:rsidP="002F1562">
      <w:pPr>
        <w:pStyle w:val="Body"/>
        <w:rPr>
          <w:rFonts w:asciiTheme="majorHAnsi" w:hAnsiTheme="majorHAnsi" w:cs="Arial"/>
        </w:rPr>
      </w:pPr>
    </w:p>
    <w:p w14:paraId="688BCEFE" w14:textId="77777777" w:rsidR="00974716" w:rsidRDefault="00974716" w:rsidP="002F1562">
      <w:pPr>
        <w:pStyle w:val="Body"/>
        <w:rPr>
          <w:rFonts w:asciiTheme="majorHAnsi" w:hAnsiTheme="majorHAnsi" w:cs="Arial"/>
        </w:rPr>
      </w:pPr>
    </w:p>
    <w:p w14:paraId="5690E5A7" w14:textId="77777777" w:rsidR="00974716" w:rsidRDefault="00974716" w:rsidP="002F1562">
      <w:pPr>
        <w:pStyle w:val="Body"/>
        <w:rPr>
          <w:rFonts w:asciiTheme="majorHAnsi" w:hAnsiTheme="majorHAnsi" w:cs="Arial"/>
        </w:rPr>
      </w:pPr>
    </w:p>
    <w:p w14:paraId="43DBC939" w14:textId="38464D69" w:rsidR="002F1562" w:rsidRPr="002F1562" w:rsidRDefault="002F1562" w:rsidP="002F1562">
      <w:pPr>
        <w:pStyle w:val="Body"/>
        <w:rPr>
          <w:rFonts w:asciiTheme="majorHAnsi" w:hAnsiTheme="majorHAnsi" w:cs="Arial"/>
        </w:rPr>
      </w:pPr>
      <w:r w:rsidRPr="002F1562">
        <w:rPr>
          <w:rFonts w:asciiTheme="majorHAnsi" w:hAnsiTheme="majorHAnsi" w:cs="Arial"/>
        </w:rPr>
        <w:t>.</w:t>
      </w:r>
    </w:p>
    <w:p w14:paraId="2AAB421A" w14:textId="77777777" w:rsidR="00103C4E" w:rsidRPr="002F1562" w:rsidRDefault="00103C4E">
      <w:pPr>
        <w:rPr>
          <w:rFonts w:asciiTheme="majorHAnsi" w:hAnsiTheme="majorHAnsi"/>
        </w:rPr>
      </w:pPr>
    </w:p>
    <w:p w14:paraId="0713B791" w14:textId="77777777" w:rsidR="002F1562" w:rsidRPr="002F1562" w:rsidRDefault="002F1562">
      <w:pPr>
        <w:rPr>
          <w:rFonts w:asciiTheme="majorHAnsi" w:hAnsiTheme="majorHAnsi"/>
        </w:rPr>
      </w:pPr>
    </w:p>
    <w:p w14:paraId="336ED55A" w14:textId="77777777" w:rsidR="00CA6839" w:rsidRDefault="00CA6839" w:rsidP="00974716">
      <w:pPr>
        <w:rPr>
          <w:rFonts w:asciiTheme="majorHAnsi" w:hAnsiTheme="majorHAnsi"/>
        </w:rPr>
      </w:pPr>
    </w:p>
    <w:p w14:paraId="3DFBD7EA" w14:textId="60AFFA82" w:rsidR="002F1562" w:rsidRPr="002F1562" w:rsidRDefault="002F1562" w:rsidP="00974716">
      <w:pPr>
        <w:rPr>
          <w:rFonts w:asciiTheme="majorHAnsi" w:hAnsiTheme="majorHAnsi"/>
        </w:rPr>
      </w:pPr>
      <w:bookmarkStart w:id="0" w:name="_GoBack"/>
      <w:bookmarkEnd w:id="0"/>
      <w:r w:rsidRPr="002F1562">
        <w:rPr>
          <w:rFonts w:asciiTheme="majorHAnsi" w:hAnsiTheme="majorHAnsi"/>
        </w:rPr>
        <w:t>Graph of results:</w:t>
      </w:r>
    </w:p>
    <w:p w14:paraId="0197009B" w14:textId="77777777" w:rsidR="002F1562" w:rsidRPr="002F1562" w:rsidRDefault="002F1562" w:rsidP="002F1562">
      <w:pPr>
        <w:ind w:firstLine="720"/>
        <w:rPr>
          <w:rFonts w:asciiTheme="majorHAnsi" w:hAnsiTheme="majorHAnsi"/>
        </w:rPr>
      </w:pPr>
      <w:r w:rsidRPr="002F1562">
        <w:rPr>
          <w:rFonts w:asciiTheme="majorHAnsi" w:hAnsiTheme="majorHAnsi"/>
          <w:noProof/>
        </w:rPr>
        <w:drawing>
          <wp:anchor distT="0" distB="0" distL="114300" distR="114300" simplePos="0" relativeHeight="251661312" behindDoc="0" locked="0" layoutInCell="1" allowOverlap="1" wp14:anchorId="1CE8AD68" wp14:editId="79BF77C2">
            <wp:simplePos x="0" y="0"/>
            <wp:positionH relativeFrom="column">
              <wp:posOffset>-114300</wp:posOffset>
            </wp:positionH>
            <wp:positionV relativeFrom="paragraph">
              <wp:posOffset>123190</wp:posOffset>
            </wp:positionV>
            <wp:extent cx="5621020" cy="3134360"/>
            <wp:effectExtent l="0" t="0" r="17780" b="15240"/>
            <wp:wrapTight wrapText="bothSides">
              <wp:wrapPolygon edited="0">
                <wp:start x="0" y="0"/>
                <wp:lineTo x="0" y="21530"/>
                <wp:lineTo x="21571" y="21530"/>
                <wp:lineTo x="21571" y="0"/>
                <wp:lineTo x="0" y="0"/>
              </wp:wrapPolygon>
            </wp:wrapTight>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r w:rsidRPr="002F1562">
        <w:rPr>
          <w:rFonts w:asciiTheme="majorHAnsi" w:hAnsiTheme="majorHAnsi"/>
        </w:rPr>
        <w:t>ANALYSIS OF RESULTS</w:t>
      </w:r>
    </w:p>
    <w:p w14:paraId="18FEF08F" w14:textId="77777777" w:rsidR="002F1562" w:rsidRPr="002F1562" w:rsidRDefault="002F1562" w:rsidP="002F1562">
      <w:pPr>
        <w:tabs>
          <w:tab w:val="left" w:pos="3060"/>
        </w:tabs>
        <w:rPr>
          <w:rFonts w:asciiTheme="majorHAnsi" w:hAnsiTheme="majorHAnsi"/>
        </w:rPr>
      </w:pPr>
      <w:r w:rsidRPr="002F1562">
        <w:rPr>
          <w:rFonts w:asciiTheme="majorHAnsi" w:hAnsiTheme="majorHAnsi"/>
        </w:rPr>
        <w:t xml:space="preserve">Whilst analyzing the graph </w:t>
      </w:r>
      <w:proofErr w:type="gramStart"/>
      <w:r w:rsidRPr="002F1562">
        <w:rPr>
          <w:rFonts w:asciiTheme="majorHAnsi" w:hAnsiTheme="majorHAnsi"/>
        </w:rPr>
        <w:t>results  I</w:t>
      </w:r>
      <w:proofErr w:type="gramEnd"/>
      <w:r w:rsidRPr="002F1562">
        <w:rPr>
          <w:rFonts w:asciiTheme="majorHAnsi" w:hAnsiTheme="majorHAnsi"/>
        </w:rPr>
        <w:t xml:space="preserve"> noted that with every try the quantity of hydrogen peroxide and foam is increased. This is because when you increase the </w:t>
      </w:r>
      <w:proofErr w:type="gramStart"/>
      <w:r w:rsidRPr="002F1562">
        <w:rPr>
          <w:rFonts w:asciiTheme="majorHAnsi" w:hAnsiTheme="majorHAnsi"/>
        </w:rPr>
        <w:t>amount  of</w:t>
      </w:r>
      <w:proofErr w:type="gramEnd"/>
      <w:r w:rsidRPr="002F1562">
        <w:rPr>
          <w:rFonts w:asciiTheme="majorHAnsi" w:hAnsiTheme="majorHAnsi"/>
        </w:rPr>
        <w:t xml:space="preserve"> hydrogen peroxide it works with the yeast and creates an exothermic reaction. This graph also shows evidence of a directional hypothesis when looking at the relation between the foam production and hydrogen that is administered. </w:t>
      </w:r>
    </w:p>
    <w:p w14:paraId="075F64E9" w14:textId="77777777" w:rsidR="002F1562" w:rsidRPr="002F1562" w:rsidRDefault="002F1562" w:rsidP="002F1562">
      <w:pPr>
        <w:tabs>
          <w:tab w:val="left" w:pos="3060"/>
        </w:tabs>
        <w:rPr>
          <w:rFonts w:asciiTheme="majorHAnsi" w:hAnsiTheme="majorHAnsi"/>
        </w:rPr>
      </w:pPr>
    </w:p>
    <w:p w14:paraId="71AEFE25" w14:textId="77777777" w:rsidR="002F1562" w:rsidRPr="002F1562" w:rsidRDefault="002F1562" w:rsidP="002F1562">
      <w:pPr>
        <w:tabs>
          <w:tab w:val="left" w:pos="3060"/>
        </w:tabs>
        <w:rPr>
          <w:rFonts w:asciiTheme="majorHAnsi" w:hAnsiTheme="majorHAnsi"/>
        </w:rPr>
      </w:pPr>
    </w:p>
    <w:p w14:paraId="6158BC2D" w14:textId="77777777" w:rsidR="002F1562" w:rsidRPr="002F1562" w:rsidRDefault="002F1562" w:rsidP="002F1562">
      <w:pPr>
        <w:tabs>
          <w:tab w:val="left" w:pos="3060"/>
        </w:tabs>
        <w:rPr>
          <w:rFonts w:asciiTheme="majorHAnsi" w:hAnsiTheme="majorHAnsi"/>
        </w:rPr>
      </w:pPr>
      <w:proofErr w:type="gramStart"/>
      <w:r w:rsidRPr="002F1562">
        <w:rPr>
          <w:rFonts w:asciiTheme="majorHAnsi" w:hAnsiTheme="majorHAnsi"/>
        </w:rPr>
        <w:t>CONCLUSION  :</w:t>
      </w:r>
      <w:proofErr w:type="gramEnd"/>
    </w:p>
    <w:p w14:paraId="2437EDC8" w14:textId="77777777" w:rsidR="002F1562" w:rsidRPr="002F1562" w:rsidRDefault="002F1562" w:rsidP="002F1562">
      <w:pPr>
        <w:tabs>
          <w:tab w:val="left" w:pos="3060"/>
        </w:tabs>
        <w:rPr>
          <w:rFonts w:asciiTheme="majorHAnsi" w:hAnsiTheme="majorHAnsi"/>
        </w:rPr>
      </w:pPr>
    </w:p>
    <w:p w14:paraId="10A9C68F" w14:textId="708527C9" w:rsidR="002F1562" w:rsidRPr="002F1562" w:rsidRDefault="002F1562" w:rsidP="002F1562">
      <w:pPr>
        <w:tabs>
          <w:tab w:val="left" w:pos="3060"/>
        </w:tabs>
        <w:rPr>
          <w:rFonts w:asciiTheme="majorHAnsi" w:hAnsiTheme="majorHAnsi"/>
        </w:rPr>
      </w:pPr>
      <w:r w:rsidRPr="002F1562">
        <w:rPr>
          <w:rFonts w:asciiTheme="majorHAnsi" w:hAnsiTheme="majorHAnsi"/>
        </w:rPr>
        <w:t xml:space="preserve">Whilst I conclude the duration of the experiment I did indeed prove my hypothesis to be correct. This is because when we increased the amount of hydrogen peroxide it did in fact significantly affect the foam production. </w:t>
      </w:r>
      <w:proofErr w:type="gramStart"/>
      <w:r w:rsidRPr="002F1562">
        <w:rPr>
          <w:rFonts w:asciiTheme="majorHAnsi" w:hAnsiTheme="majorHAnsi"/>
        </w:rPr>
        <w:t>Why ?</w:t>
      </w:r>
      <w:proofErr w:type="gramEnd"/>
      <w:r w:rsidRPr="002F1562">
        <w:rPr>
          <w:rFonts w:asciiTheme="majorHAnsi" w:hAnsiTheme="majorHAnsi"/>
        </w:rPr>
        <w:t xml:space="preserve"> </w:t>
      </w:r>
      <w:proofErr w:type="gramStart"/>
      <w:r w:rsidRPr="002F1562">
        <w:rPr>
          <w:rFonts w:asciiTheme="majorHAnsi" w:hAnsiTheme="majorHAnsi"/>
        </w:rPr>
        <w:t>this</w:t>
      </w:r>
      <w:proofErr w:type="gramEnd"/>
      <w:r w:rsidRPr="002F1562">
        <w:rPr>
          <w:rFonts w:asciiTheme="majorHAnsi" w:hAnsiTheme="majorHAnsi"/>
        </w:rPr>
        <w:t xml:space="preserve"> is because the hydrogen peroxide and yeast creates an exothermic reaction , not only foam production. When we were performing the experiment the foam production was indeed evident</w:t>
      </w:r>
      <w:r w:rsidR="00DF4F89">
        <w:rPr>
          <w:rFonts w:asciiTheme="majorHAnsi" w:hAnsiTheme="majorHAnsi"/>
        </w:rPr>
        <w:t xml:space="preserve"> and due to the hydrogen peroxide and yeast</w:t>
      </w:r>
      <w:r w:rsidRPr="002F1562">
        <w:rPr>
          <w:rFonts w:asciiTheme="majorHAnsi" w:hAnsiTheme="majorHAnsi"/>
        </w:rPr>
        <w:t>.</w:t>
      </w:r>
      <w:r w:rsidR="00974716">
        <w:rPr>
          <w:rFonts w:asciiTheme="majorHAnsi" w:hAnsiTheme="majorHAnsi"/>
        </w:rPr>
        <w:t xml:space="preserve"> You will see evidence of this statement in the ‘graph’ above.</w:t>
      </w:r>
    </w:p>
    <w:p w14:paraId="5C331891" w14:textId="77777777" w:rsidR="002F1562" w:rsidRPr="002F1562" w:rsidRDefault="002F1562" w:rsidP="002F1562">
      <w:pPr>
        <w:tabs>
          <w:tab w:val="left" w:pos="3060"/>
        </w:tabs>
        <w:rPr>
          <w:rFonts w:asciiTheme="majorHAnsi" w:hAnsiTheme="majorHAnsi"/>
        </w:rPr>
      </w:pPr>
    </w:p>
    <w:p w14:paraId="2F424A7E" w14:textId="77777777" w:rsidR="002F1562" w:rsidRPr="002F1562" w:rsidRDefault="002F1562" w:rsidP="002F1562">
      <w:pPr>
        <w:tabs>
          <w:tab w:val="left" w:pos="3060"/>
        </w:tabs>
        <w:rPr>
          <w:rFonts w:asciiTheme="majorHAnsi" w:hAnsiTheme="majorHAnsi"/>
        </w:rPr>
      </w:pPr>
    </w:p>
    <w:p w14:paraId="1D30991F" w14:textId="77777777" w:rsidR="002F1562" w:rsidRPr="002F1562" w:rsidRDefault="002F1562" w:rsidP="002F1562">
      <w:pPr>
        <w:tabs>
          <w:tab w:val="left" w:pos="3060"/>
        </w:tabs>
        <w:rPr>
          <w:rFonts w:asciiTheme="majorHAnsi" w:hAnsiTheme="majorHAnsi"/>
        </w:rPr>
      </w:pPr>
      <w:proofErr w:type="gramStart"/>
      <w:r w:rsidRPr="002F1562">
        <w:rPr>
          <w:rFonts w:asciiTheme="majorHAnsi" w:hAnsiTheme="majorHAnsi"/>
        </w:rPr>
        <w:t>EVALUATION :</w:t>
      </w:r>
      <w:proofErr w:type="gramEnd"/>
    </w:p>
    <w:p w14:paraId="6C6EE977" w14:textId="77777777" w:rsidR="002F1562" w:rsidRPr="002F1562" w:rsidRDefault="002F1562" w:rsidP="002F1562">
      <w:pPr>
        <w:rPr>
          <w:rFonts w:asciiTheme="majorHAnsi" w:hAnsiTheme="majorHAnsi"/>
        </w:rPr>
      </w:pPr>
      <w:r w:rsidRPr="002F1562">
        <w:rPr>
          <w:rFonts w:asciiTheme="majorHAnsi" w:hAnsiTheme="majorHAnsi"/>
        </w:rPr>
        <w:t xml:space="preserve">A big dilemma that our group faced was </w:t>
      </w:r>
      <w:proofErr w:type="gramStart"/>
      <w:r w:rsidRPr="002F1562">
        <w:rPr>
          <w:rFonts w:asciiTheme="majorHAnsi" w:hAnsiTheme="majorHAnsi"/>
        </w:rPr>
        <w:t>team work</w:t>
      </w:r>
      <w:proofErr w:type="gramEnd"/>
      <w:r w:rsidRPr="002F1562">
        <w:rPr>
          <w:rFonts w:asciiTheme="majorHAnsi" w:hAnsiTheme="majorHAnsi"/>
        </w:rPr>
        <w:t xml:space="preserve">. While we tried to be a coherent group we still lacked in basic communication skills and I think that hindered our ability to work in unison and together. When evaluating the experiment I am very pleased with the experimental </w:t>
      </w:r>
      <w:proofErr w:type="gramStart"/>
      <w:r w:rsidRPr="002F1562">
        <w:rPr>
          <w:rFonts w:asciiTheme="majorHAnsi" w:hAnsiTheme="majorHAnsi"/>
        </w:rPr>
        <w:t>outcomes ,</w:t>
      </w:r>
      <w:proofErr w:type="gramEnd"/>
      <w:r w:rsidRPr="002F1562">
        <w:rPr>
          <w:rFonts w:asciiTheme="majorHAnsi" w:hAnsiTheme="majorHAnsi"/>
        </w:rPr>
        <w:t xml:space="preserve"> when looking at the foam production. I think that the next time we conduct an experiment that we need to come better prepared and have a be</w:t>
      </w:r>
    </w:p>
    <w:sectPr w:rsidR="002F1562" w:rsidRPr="002F1562" w:rsidSect="00560814">
      <w:headerReference w:type="even" r:id="rId15"/>
      <w:headerReference w:type="default" r:id="rId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99BDDC" w14:textId="77777777" w:rsidR="00974716" w:rsidRDefault="00974716" w:rsidP="002F1562">
      <w:r>
        <w:separator/>
      </w:r>
    </w:p>
  </w:endnote>
  <w:endnote w:type="continuationSeparator" w:id="0">
    <w:p w14:paraId="71257548" w14:textId="77777777" w:rsidR="00974716" w:rsidRDefault="00974716" w:rsidP="002F1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Helvetica">
    <w:panose1 w:val="00000000000000000000"/>
    <w:charset w:val="4D"/>
    <w:family w:val="swiss"/>
    <w:notTrueType/>
    <w:pitch w:val="variable"/>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709A92" w14:textId="77777777" w:rsidR="00974716" w:rsidRDefault="00974716" w:rsidP="002F1562">
      <w:r>
        <w:separator/>
      </w:r>
    </w:p>
  </w:footnote>
  <w:footnote w:type="continuationSeparator" w:id="0">
    <w:p w14:paraId="618387F0" w14:textId="77777777" w:rsidR="00974716" w:rsidRDefault="00974716" w:rsidP="002F156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F5057" w14:textId="77777777" w:rsidR="00974716" w:rsidRDefault="00CA6839">
    <w:pPr>
      <w:pStyle w:val="Header"/>
    </w:pPr>
    <w:sdt>
      <w:sdtPr>
        <w:id w:val="171999623"/>
        <w:placeholder>
          <w:docPart w:val="EE49385A633DDE45BFF7A640EC597BD1"/>
        </w:placeholder>
        <w:temporary/>
        <w:showingPlcHdr/>
      </w:sdtPr>
      <w:sdtEndPr/>
      <w:sdtContent>
        <w:r w:rsidR="00974716">
          <w:t>[Type text]</w:t>
        </w:r>
      </w:sdtContent>
    </w:sdt>
    <w:r w:rsidR="00974716">
      <w:ptab w:relativeTo="margin" w:alignment="center" w:leader="none"/>
    </w:r>
    <w:sdt>
      <w:sdtPr>
        <w:id w:val="171999624"/>
        <w:placeholder>
          <w:docPart w:val="11C3DE1F2E596C43B87BDE5C033DFAF3"/>
        </w:placeholder>
        <w:temporary/>
        <w:showingPlcHdr/>
      </w:sdtPr>
      <w:sdtEndPr/>
      <w:sdtContent>
        <w:r w:rsidR="00974716">
          <w:t>[Type text]</w:t>
        </w:r>
      </w:sdtContent>
    </w:sdt>
    <w:r w:rsidR="00974716">
      <w:ptab w:relativeTo="margin" w:alignment="right" w:leader="none"/>
    </w:r>
    <w:sdt>
      <w:sdtPr>
        <w:id w:val="171999625"/>
        <w:placeholder>
          <w:docPart w:val="105DD15D46862C48ACF1EBBD5B059D61"/>
        </w:placeholder>
        <w:temporary/>
        <w:showingPlcHdr/>
      </w:sdtPr>
      <w:sdtEndPr/>
      <w:sdtContent>
        <w:r w:rsidR="00974716">
          <w:t>[Type text]</w:t>
        </w:r>
      </w:sdtContent>
    </w:sdt>
  </w:p>
  <w:p w14:paraId="1799F3AC" w14:textId="77777777" w:rsidR="00974716" w:rsidRDefault="00974716">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51190E" w14:textId="77777777" w:rsidR="00974716" w:rsidRDefault="00974716">
    <w:pPr>
      <w:pStyle w:val="Header"/>
    </w:pPr>
    <w:r>
      <w:t>Mia cothran</w:t>
    </w:r>
    <w:r>
      <w:ptab w:relativeTo="margin" w:alignment="center" w:leader="none"/>
    </w:r>
    <w:r>
      <w:t>MYP</w:t>
    </w:r>
    <w:proofErr w:type="gramStart"/>
    <w:r>
      <w:t>,3</w:t>
    </w:r>
    <w:proofErr w:type="gramEnd"/>
    <w:r>
      <w:ptab w:relativeTo="margin" w:alignment="right" w:leader="none"/>
    </w:r>
    <w:r>
      <w:t>Scientific experiment</w:t>
    </w:r>
  </w:p>
  <w:p w14:paraId="1B3AFD70" w14:textId="77777777" w:rsidR="00974716" w:rsidRDefault="0097471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94EE873"/>
    <w:lvl w:ilvl="0">
      <w:start w:val="1"/>
      <w:numFmt w:val="bullet"/>
      <w:lvlText w:val="•"/>
      <w:lvlJc w:val="left"/>
      <w:pPr>
        <w:tabs>
          <w:tab w:val="num" w:pos="500"/>
        </w:tabs>
        <w:ind w:left="500" w:firstLine="220"/>
      </w:pPr>
      <w:rPr>
        <w:rFonts w:hint="default"/>
        <w:position w:val="0"/>
      </w:rPr>
    </w:lvl>
    <w:lvl w:ilvl="1">
      <w:start w:val="1"/>
      <w:numFmt w:val="bullet"/>
      <w:lvlText w:val=""/>
      <w:lvlJc w:val="left"/>
      <w:pPr>
        <w:tabs>
          <w:tab w:val="num" w:pos="720"/>
        </w:tabs>
        <w:ind w:left="720" w:firstLine="0"/>
      </w:pPr>
      <w:rPr>
        <w:rFonts w:hint="default"/>
        <w:position w:val="0"/>
      </w:rPr>
    </w:lvl>
    <w:lvl w:ilvl="2">
      <w:start w:val="1"/>
      <w:numFmt w:val="bullet"/>
      <w:lvlText w:val=""/>
      <w:lvlJc w:val="left"/>
      <w:pPr>
        <w:tabs>
          <w:tab w:val="num" w:pos="1440"/>
        </w:tabs>
        <w:ind w:left="1440" w:firstLine="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1">
    <w:nsid w:val="00000002"/>
    <w:multiLevelType w:val="multilevel"/>
    <w:tmpl w:val="894EE874"/>
    <w:lvl w:ilvl="0">
      <w:start w:val="1"/>
      <w:numFmt w:val="decimal"/>
      <w:isLgl/>
      <w:lvlText w:val="%1."/>
      <w:lvlJc w:val="left"/>
      <w:pPr>
        <w:tabs>
          <w:tab w:val="num" w:pos="500"/>
        </w:tabs>
        <w:ind w:left="500" w:firstLine="220"/>
      </w:pPr>
      <w:rPr>
        <w:rFonts w:hint="default"/>
        <w:position w:val="0"/>
      </w:rPr>
    </w:lvl>
    <w:lvl w:ilvl="1">
      <w:start w:val="1"/>
      <w:numFmt w:val="bullet"/>
      <w:lvlText w:val=""/>
      <w:lvlJc w:val="left"/>
      <w:pPr>
        <w:tabs>
          <w:tab w:val="num" w:pos="720"/>
        </w:tabs>
        <w:ind w:left="720" w:firstLine="0"/>
      </w:pPr>
      <w:rPr>
        <w:rFonts w:hint="default"/>
        <w:position w:val="0"/>
      </w:rPr>
    </w:lvl>
    <w:lvl w:ilvl="2">
      <w:start w:val="1"/>
      <w:numFmt w:val="bullet"/>
      <w:lvlText w:val=""/>
      <w:lvlJc w:val="left"/>
      <w:pPr>
        <w:tabs>
          <w:tab w:val="num" w:pos="1440"/>
        </w:tabs>
        <w:ind w:left="1440" w:firstLine="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2">
    <w:nsid w:val="270368D3"/>
    <w:multiLevelType w:val="hybridMultilevel"/>
    <w:tmpl w:val="FE9C6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562"/>
    <w:rsid w:val="00103C4E"/>
    <w:rsid w:val="001472C5"/>
    <w:rsid w:val="00180283"/>
    <w:rsid w:val="00250761"/>
    <w:rsid w:val="002F1562"/>
    <w:rsid w:val="00560814"/>
    <w:rsid w:val="00974716"/>
    <w:rsid w:val="00CA6839"/>
    <w:rsid w:val="00D75614"/>
    <w:rsid w:val="00DF4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67C852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56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1562"/>
    <w:pPr>
      <w:tabs>
        <w:tab w:val="center" w:pos="4320"/>
        <w:tab w:val="right" w:pos="8640"/>
      </w:tabs>
    </w:pPr>
  </w:style>
  <w:style w:type="character" w:customStyle="1" w:styleId="HeaderChar">
    <w:name w:val="Header Char"/>
    <w:basedOn w:val="DefaultParagraphFont"/>
    <w:link w:val="Header"/>
    <w:uiPriority w:val="99"/>
    <w:rsid w:val="002F1562"/>
  </w:style>
  <w:style w:type="paragraph" w:styleId="Footer">
    <w:name w:val="footer"/>
    <w:basedOn w:val="Normal"/>
    <w:link w:val="FooterChar"/>
    <w:uiPriority w:val="99"/>
    <w:unhideWhenUsed/>
    <w:rsid w:val="002F1562"/>
    <w:pPr>
      <w:tabs>
        <w:tab w:val="center" w:pos="4320"/>
        <w:tab w:val="right" w:pos="8640"/>
      </w:tabs>
    </w:pPr>
  </w:style>
  <w:style w:type="character" w:customStyle="1" w:styleId="FooterChar">
    <w:name w:val="Footer Char"/>
    <w:basedOn w:val="DefaultParagraphFont"/>
    <w:link w:val="Footer"/>
    <w:uiPriority w:val="99"/>
    <w:rsid w:val="002F1562"/>
  </w:style>
  <w:style w:type="paragraph" w:customStyle="1" w:styleId="Body">
    <w:name w:val="Body"/>
    <w:rsid w:val="002F1562"/>
    <w:rPr>
      <w:rFonts w:ascii="Helvetica" w:eastAsia="ヒラギノ角ゴ Pro W3" w:hAnsi="Helvetica" w:cs="Times New Roman"/>
      <w:color w:val="000000"/>
      <w:szCs w:val="20"/>
    </w:rPr>
  </w:style>
  <w:style w:type="paragraph" w:customStyle="1" w:styleId="FreeForm">
    <w:name w:val="Free Form"/>
    <w:rsid w:val="002F1562"/>
    <w:rPr>
      <w:rFonts w:ascii="Helvetica" w:eastAsia="ヒラギノ角ゴ Pro W3" w:hAnsi="Helvetica" w:cs="Times New Roman"/>
      <w:color w:val="000000"/>
      <w:szCs w:val="20"/>
    </w:rPr>
  </w:style>
  <w:style w:type="paragraph" w:styleId="BalloonText">
    <w:name w:val="Balloon Text"/>
    <w:basedOn w:val="Normal"/>
    <w:link w:val="BalloonTextChar"/>
    <w:uiPriority w:val="99"/>
    <w:semiHidden/>
    <w:unhideWhenUsed/>
    <w:rsid w:val="002F156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F1562"/>
    <w:rPr>
      <w:rFonts w:ascii="Lucida Grande" w:eastAsia="Times New Roman"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56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1562"/>
    <w:pPr>
      <w:tabs>
        <w:tab w:val="center" w:pos="4320"/>
        <w:tab w:val="right" w:pos="8640"/>
      </w:tabs>
    </w:pPr>
  </w:style>
  <w:style w:type="character" w:customStyle="1" w:styleId="HeaderChar">
    <w:name w:val="Header Char"/>
    <w:basedOn w:val="DefaultParagraphFont"/>
    <w:link w:val="Header"/>
    <w:uiPriority w:val="99"/>
    <w:rsid w:val="002F1562"/>
  </w:style>
  <w:style w:type="paragraph" w:styleId="Footer">
    <w:name w:val="footer"/>
    <w:basedOn w:val="Normal"/>
    <w:link w:val="FooterChar"/>
    <w:uiPriority w:val="99"/>
    <w:unhideWhenUsed/>
    <w:rsid w:val="002F1562"/>
    <w:pPr>
      <w:tabs>
        <w:tab w:val="center" w:pos="4320"/>
        <w:tab w:val="right" w:pos="8640"/>
      </w:tabs>
    </w:pPr>
  </w:style>
  <w:style w:type="character" w:customStyle="1" w:styleId="FooterChar">
    <w:name w:val="Footer Char"/>
    <w:basedOn w:val="DefaultParagraphFont"/>
    <w:link w:val="Footer"/>
    <w:uiPriority w:val="99"/>
    <w:rsid w:val="002F1562"/>
  </w:style>
  <w:style w:type="paragraph" w:customStyle="1" w:styleId="Body">
    <w:name w:val="Body"/>
    <w:rsid w:val="002F1562"/>
    <w:rPr>
      <w:rFonts w:ascii="Helvetica" w:eastAsia="ヒラギノ角ゴ Pro W3" w:hAnsi="Helvetica" w:cs="Times New Roman"/>
      <w:color w:val="000000"/>
      <w:szCs w:val="20"/>
    </w:rPr>
  </w:style>
  <w:style w:type="paragraph" w:customStyle="1" w:styleId="FreeForm">
    <w:name w:val="Free Form"/>
    <w:rsid w:val="002F1562"/>
    <w:rPr>
      <w:rFonts w:ascii="Helvetica" w:eastAsia="ヒラギノ角ゴ Pro W3" w:hAnsi="Helvetica" w:cs="Times New Roman"/>
      <w:color w:val="000000"/>
      <w:szCs w:val="20"/>
    </w:rPr>
  </w:style>
  <w:style w:type="paragraph" w:styleId="BalloonText">
    <w:name w:val="Balloon Text"/>
    <w:basedOn w:val="Normal"/>
    <w:link w:val="BalloonTextChar"/>
    <w:uiPriority w:val="99"/>
    <w:semiHidden/>
    <w:unhideWhenUsed/>
    <w:rsid w:val="002F156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F1562"/>
    <w:rPr>
      <w:rFonts w:ascii="Lucida Grande" w:eastAsia="Times New Roman"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en.wikipedia.org/wiki/Light" TargetMode="External"/><Relationship Id="rId12" Type="http://schemas.openxmlformats.org/officeDocument/2006/relationships/hyperlink" Target="http://en.wikipedia.org/wiki/Heat" TargetMode="External"/><Relationship Id="rId13" Type="http://schemas.openxmlformats.org/officeDocument/2006/relationships/image" Target="media/image2.jpeg"/><Relationship Id="rId14" Type="http://schemas.openxmlformats.org/officeDocument/2006/relationships/chart" Target="charts/chart1.xm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ntTable" Target="fontTable.xml"/><Relationship Id="rId18" Type="http://schemas.openxmlformats.org/officeDocument/2006/relationships/glossaryDocument" Target="glossary/document.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hyperlink" Target="http://en.wikipedia.org/wiki/Energy" TargetMode="External"/></Relationships>
</file>

<file path=word/charts/_rels/chart1.xml.rels><?xml version="1.0" encoding="UTF-8" standalone="yes"?>
<Relationships xmlns="http://schemas.openxmlformats.org/package/2006/relationships"><Relationship Id="rId1" Type="http://schemas.openxmlformats.org/officeDocument/2006/relationships/themeOverride" Target="../theme/themeOverride1.xml"/><Relationship Id="rId2" Type="http://schemas.openxmlformats.org/officeDocument/2006/relationships/oleObject" Target="Workbook2"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title>
      <c:tx>
        <c:rich>
          <a:bodyPr/>
          <a:lstStyle/>
          <a:p>
            <a:pPr>
              <a:defRPr/>
            </a:pPr>
            <a:r>
              <a:rPr lang="en-US">
                <a:latin typeface="Arial"/>
                <a:cs typeface="Arial"/>
              </a:rPr>
              <a:t>RELATION</a:t>
            </a:r>
            <a:r>
              <a:rPr lang="en-US" baseline="0">
                <a:latin typeface="Arial"/>
                <a:cs typeface="Arial"/>
              </a:rPr>
              <a:t> BETWEEN HYDROGEN PEROXIDE AND FOAM</a:t>
            </a:r>
            <a:endParaRPr lang="en-US">
              <a:latin typeface="Arial"/>
              <a:cs typeface="Arial"/>
            </a:endParaRPr>
          </a:p>
        </c:rich>
      </c:tx>
      <c:layout>
        <c:manualLayout>
          <c:xMode val="edge"/>
          <c:yMode val="edge"/>
          <c:x val="0.182929432736407"/>
          <c:y val="0.00405186385737439"/>
        </c:manualLayout>
      </c:layout>
      <c:overlay val="0"/>
    </c:title>
    <c:autoTitleDeleted val="0"/>
    <c:plotArea>
      <c:layout/>
      <c:barChart>
        <c:barDir val="col"/>
        <c:grouping val="clustered"/>
        <c:varyColors val="0"/>
        <c:ser>
          <c:idx val="0"/>
          <c:order val="0"/>
          <c:spPr>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lin ang="16200000" scaled="1"/>
            </a:gradFill>
            <a:ln w="9525" cap="flat" cmpd="sng" algn="ctr">
              <a:solidFill>
                <a:schemeClr val="accent5">
                  <a:shade val="95000"/>
                  <a:satMod val="105000"/>
                </a:schemeClr>
              </a:solidFill>
              <a:prstDash val="solid"/>
            </a:ln>
            <a:effectLst>
              <a:outerShdw blurRad="40000" dist="20000" dir="5400000" rotWithShape="0">
                <a:srgbClr val="000000">
                  <a:alpha val="38000"/>
                </a:srgbClr>
              </a:outerShdw>
            </a:effectLst>
          </c:spPr>
          <c:invertIfNegative val="0"/>
          <c:dLbls>
            <c:txPr>
              <a:bodyPr/>
              <a:lstStyle/>
              <a:p>
                <a:pPr>
                  <a:defRPr b="1"/>
                </a:pPr>
                <a:endParaRPr lang="en-US"/>
              </a:p>
            </c:txPr>
            <c:showLegendKey val="0"/>
            <c:showVal val="1"/>
            <c:showCatName val="0"/>
            <c:showSerName val="0"/>
            <c:showPercent val="0"/>
            <c:showBubbleSize val="0"/>
            <c:showLeaderLines val="0"/>
          </c:dLbls>
          <c:cat>
            <c:strRef>
              <c:f>Sheet1!$B$3:$B$5</c:f>
              <c:strCache>
                <c:ptCount val="3"/>
                <c:pt idx="0">
                  <c:v>100ml</c:v>
                </c:pt>
                <c:pt idx="1">
                  <c:v>150 ml</c:v>
                </c:pt>
                <c:pt idx="2">
                  <c:v>300 ml </c:v>
                </c:pt>
              </c:strCache>
            </c:strRef>
          </c:cat>
          <c:val>
            <c:numRef>
              <c:f>Sheet1!$C$3:$C$5</c:f>
              <c:numCache>
                <c:formatCode>#,##0</c:formatCode>
                <c:ptCount val="3"/>
                <c:pt idx="0">
                  <c:v>1000.0</c:v>
                </c:pt>
                <c:pt idx="1">
                  <c:v>1200.0</c:v>
                </c:pt>
                <c:pt idx="2">
                  <c:v>2500.0</c:v>
                </c:pt>
              </c:numCache>
            </c:numRef>
          </c:val>
        </c:ser>
        <c:ser>
          <c:idx val="1"/>
          <c:order val="1"/>
          <c:invertIfNegative val="0"/>
          <c:cat>
            <c:strRef>
              <c:f>Sheet1!$B$3:$B$5</c:f>
              <c:strCache>
                <c:ptCount val="3"/>
                <c:pt idx="0">
                  <c:v>100ml</c:v>
                </c:pt>
                <c:pt idx="1">
                  <c:v>150 ml</c:v>
                </c:pt>
                <c:pt idx="2">
                  <c:v>300 ml </c:v>
                </c:pt>
              </c:strCache>
            </c:strRef>
          </c:cat>
          <c:val>
            <c:numRef>
              <c:f>Sheet1!$D$3:$D$5</c:f>
              <c:numCache>
                <c:formatCode>General</c:formatCode>
                <c:ptCount val="3"/>
              </c:numCache>
            </c:numRef>
          </c:val>
        </c:ser>
        <c:dLbls>
          <c:showLegendKey val="0"/>
          <c:showVal val="1"/>
          <c:showCatName val="0"/>
          <c:showSerName val="0"/>
          <c:showPercent val="0"/>
          <c:showBubbleSize val="0"/>
        </c:dLbls>
        <c:gapWidth val="150"/>
        <c:axId val="5600344"/>
        <c:axId val="5605960"/>
      </c:barChart>
      <c:catAx>
        <c:axId val="5600344"/>
        <c:scaling>
          <c:orientation val="minMax"/>
        </c:scaling>
        <c:delete val="0"/>
        <c:axPos val="b"/>
        <c:majorGridlines/>
        <c:minorGridlines/>
        <c:title>
          <c:tx>
            <c:rich>
              <a:bodyPr/>
              <a:lstStyle/>
              <a:p>
                <a:pPr>
                  <a:defRPr/>
                </a:pPr>
                <a:r>
                  <a:rPr lang="en-US"/>
                  <a:t>AMOUNT OF HYDROGEN PEROXIDE</a:t>
                </a:r>
              </a:p>
              <a:p>
                <a:pPr>
                  <a:defRPr/>
                </a:pPr>
                <a:r>
                  <a:rPr lang="en-US"/>
                  <a:t>(ML)</a:t>
                </a:r>
              </a:p>
            </c:rich>
          </c:tx>
          <c:layout/>
          <c:overlay val="0"/>
        </c:title>
        <c:majorTickMark val="out"/>
        <c:minorTickMark val="none"/>
        <c:tickLblPos val="nextTo"/>
        <c:crossAx val="5605960"/>
        <c:crosses val="autoZero"/>
        <c:auto val="1"/>
        <c:lblAlgn val="ctr"/>
        <c:lblOffset val="100"/>
        <c:noMultiLvlLbl val="0"/>
      </c:catAx>
      <c:valAx>
        <c:axId val="5605960"/>
        <c:scaling>
          <c:orientation val="minMax"/>
        </c:scaling>
        <c:delete val="0"/>
        <c:axPos val="l"/>
        <c:majorGridlines/>
        <c:title>
          <c:tx>
            <c:rich>
              <a:bodyPr rot="-5400000" vert="horz"/>
              <a:lstStyle/>
              <a:p>
                <a:pPr>
                  <a:defRPr/>
                </a:pPr>
                <a:r>
                  <a:rPr lang="en-US"/>
                  <a:t>AMOUNT OF FOAM PRODDUCED</a:t>
                </a:r>
              </a:p>
              <a:p>
                <a:pPr>
                  <a:defRPr/>
                </a:pPr>
                <a:r>
                  <a:rPr lang="en-US"/>
                  <a:t>(ML)</a:t>
                </a:r>
              </a:p>
            </c:rich>
          </c:tx>
          <c:layout>
            <c:manualLayout>
              <c:xMode val="edge"/>
              <c:yMode val="edge"/>
              <c:x val="0.0222222222222222"/>
              <c:y val="0.165740740740741"/>
            </c:manualLayout>
          </c:layout>
          <c:overlay val="0"/>
        </c:title>
        <c:numFmt formatCode="#,##0" sourceLinked="1"/>
        <c:majorTickMark val="out"/>
        <c:minorTickMark val="none"/>
        <c:tickLblPos val="nextTo"/>
        <c:crossAx val="5600344"/>
        <c:crosses val="autoZero"/>
        <c:crossBetween val="between"/>
      </c:valAx>
    </c:plotArea>
    <c:plotVisOnly val="1"/>
    <c:dispBlanksAs val="gap"/>
    <c:showDLblsOverMax val="0"/>
  </c:chart>
  <c:spPr>
    <a:solidFill>
      <a:schemeClr val="lt1"/>
    </a:solidFill>
    <a:ln w="25400" cap="flat" cmpd="sng" algn="ctr">
      <a:solidFill>
        <a:schemeClr val="accent5"/>
      </a:solidFill>
      <a:prstDash val="solid"/>
    </a:ln>
    <a:effectLst/>
  </c:spPr>
  <c:txPr>
    <a:bodyPr/>
    <a:lstStyle/>
    <a:p>
      <a:pPr>
        <a:defRPr>
          <a:solidFill>
            <a:schemeClr val="dk1"/>
          </a:solidFill>
          <a:latin typeface="+mn-lt"/>
          <a:ea typeface="+mn-ea"/>
          <a:cs typeface="+mn-cs"/>
        </a:defRPr>
      </a:pPr>
      <a:endParaRPr lang="en-US"/>
    </a:p>
  </c:txPr>
  <c:externalData r:id="rId2">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49385A633DDE45BFF7A640EC597BD1"/>
        <w:category>
          <w:name w:val="General"/>
          <w:gallery w:val="placeholder"/>
        </w:category>
        <w:types>
          <w:type w:val="bbPlcHdr"/>
        </w:types>
        <w:behaviors>
          <w:behavior w:val="content"/>
        </w:behaviors>
        <w:guid w:val="{785F2203-BC56-E14D-BD9F-EDD4A11A7633}"/>
      </w:docPartPr>
      <w:docPartBody>
        <w:p w:rsidR="0098214B" w:rsidRDefault="0098214B" w:rsidP="0098214B">
          <w:pPr>
            <w:pStyle w:val="EE49385A633DDE45BFF7A640EC597BD1"/>
          </w:pPr>
          <w:r>
            <w:t>[Type text]</w:t>
          </w:r>
        </w:p>
      </w:docPartBody>
    </w:docPart>
    <w:docPart>
      <w:docPartPr>
        <w:name w:val="11C3DE1F2E596C43B87BDE5C033DFAF3"/>
        <w:category>
          <w:name w:val="General"/>
          <w:gallery w:val="placeholder"/>
        </w:category>
        <w:types>
          <w:type w:val="bbPlcHdr"/>
        </w:types>
        <w:behaviors>
          <w:behavior w:val="content"/>
        </w:behaviors>
        <w:guid w:val="{E4CA4A35-CDDA-5540-9BA5-97E6C1ED434A}"/>
      </w:docPartPr>
      <w:docPartBody>
        <w:p w:rsidR="0098214B" w:rsidRDefault="0098214B" w:rsidP="0098214B">
          <w:pPr>
            <w:pStyle w:val="11C3DE1F2E596C43B87BDE5C033DFAF3"/>
          </w:pPr>
          <w:r>
            <w:t>[Type text]</w:t>
          </w:r>
        </w:p>
      </w:docPartBody>
    </w:docPart>
    <w:docPart>
      <w:docPartPr>
        <w:name w:val="105DD15D46862C48ACF1EBBD5B059D61"/>
        <w:category>
          <w:name w:val="General"/>
          <w:gallery w:val="placeholder"/>
        </w:category>
        <w:types>
          <w:type w:val="bbPlcHdr"/>
        </w:types>
        <w:behaviors>
          <w:behavior w:val="content"/>
        </w:behaviors>
        <w:guid w:val="{92D41E17-38A9-E947-B009-F2BC1674ABAA}"/>
      </w:docPartPr>
      <w:docPartBody>
        <w:p w:rsidR="0098214B" w:rsidRDefault="0098214B" w:rsidP="0098214B">
          <w:pPr>
            <w:pStyle w:val="105DD15D46862C48ACF1EBBD5B059D61"/>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Helvetica">
    <w:panose1 w:val="00000000000000000000"/>
    <w:charset w:val="4D"/>
    <w:family w:val="swiss"/>
    <w:notTrueType/>
    <w:pitch w:val="variable"/>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14B"/>
    <w:rsid w:val="009821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E49385A633DDE45BFF7A640EC597BD1">
    <w:name w:val="EE49385A633DDE45BFF7A640EC597BD1"/>
    <w:rsid w:val="0098214B"/>
  </w:style>
  <w:style w:type="paragraph" w:customStyle="1" w:styleId="11C3DE1F2E596C43B87BDE5C033DFAF3">
    <w:name w:val="11C3DE1F2E596C43B87BDE5C033DFAF3"/>
    <w:rsid w:val="0098214B"/>
  </w:style>
  <w:style w:type="paragraph" w:customStyle="1" w:styleId="105DD15D46862C48ACF1EBBD5B059D61">
    <w:name w:val="105DD15D46862C48ACF1EBBD5B059D61"/>
    <w:rsid w:val="0098214B"/>
  </w:style>
  <w:style w:type="paragraph" w:customStyle="1" w:styleId="10803BC2CDC30541AFAC881E7E433900">
    <w:name w:val="10803BC2CDC30541AFAC881E7E433900"/>
    <w:rsid w:val="0098214B"/>
  </w:style>
  <w:style w:type="paragraph" w:customStyle="1" w:styleId="3A439B37E87BE240AE36C54AE1AD76CB">
    <w:name w:val="3A439B37E87BE240AE36C54AE1AD76CB"/>
    <w:rsid w:val="0098214B"/>
  </w:style>
  <w:style w:type="paragraph" w:customStyle="1" w:styleId="A6FC0BE197BA6F4FA94CBB7424B9F0B2">
    <w:name w:val="A6FC0BE197BA6F4FA94CBB7424B9F0B2"/>
    <w:rsid w:val="0098214B"/>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E49385A633DDE45BFF7A640EC597BD1">
    <w:name w:val="EE49385A633DDE45BFF7A640EC597BD1"/>
    <w:rsid w:val="0098214B"/>
  </w:style>
  <w:style w:type="paragraph" w:customStyle="1" w:styleId="11C3DE1F2E596C43B87BDE5C033DFAF3">
    <w:name w:val="11C3DE1F2E596C43B87BDE5C033DFAF3"/>
    <w:rsid w:val="0098214B"/>
  </w:style>
  <w:style w:type="paragraph" w:customStyle="1" w:styleId="105DD15D46862C48ACF1EBBD5B059D61">
    <w:name w:val="105DD15D46862C48ACF1EBBD5B059D61"/>
    <w:rsid w:val="0098214B"/>
  </w:style>
  <w:style w:type="paragraph" w:customStyle="1" w:styleId="10803BC2CDC30541AFAC881E7E433900">
    <w:name w:val="10803BC2CDC30541AFAC881E7E433900"/>
    <w:rsid w:val="0098214B"/>
  </w:style>
  <w:style w:type="paragraph" w:customStyle="1" w:styleId="3A439B37E87BE240AE36C54AE1AD76CB">
    <w:name w:val="3A439B37E87BE240AE36C54AE1AD76CB"/>
    <w:rsid w:val="0098214B"/>
  </w:style>
  <w:style w:type="paragraph" w:customStyle="1" w:styleId="A6FC0BE197BA6F4FA94CBB7424B9F0B2">
    <w:name w:val="A6FC0BE197BA6F4FA94CBB7424B9F0B2"/>
    <w:rsid w:val="009821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2193542-0FA4-AB41-8520-121DCE57A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693</Words>
  <Characters>3955</Characters>
  <Application>Microsoft Macintosh Word</Application>
  <DocSecurity>0</DocSecurity>
  <Lines>32</Lines>
  <Paragraphs>9</Paragraphs>
  <ScaleCrop>false</ScaleCrop>
  <Company/>
  <LinksUpToDate>false</LinksUpToDate>
  <CharactersWithSpaces>4639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maria cothran [myp2]</dc:creator>
  <cp:keywords/>
  <dc:description/>
  <cp:lastModifiedBy>mia maria cothran [myp2]</cp:lastModifiedBy>
  <cp:revision>7</cp:revision>
  <dcterms:created xsi:type="dcterms:W3CDTF">2012-09-20T23:26:00Z</dcterms:created>
  <dcterms:modified xsi:type="dcterms:W3CDTF">2012-09-21T00:25:00Z</dcterms:modified>
</cp:coreProperties>
</file>